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6821AB" w14:textId="0701A5BF" w:rsidR="00F81E81" w:rsidRPr="000A15F1" w:rsidRDefault="00F81E81" w:rsidP="00F81E81">
      <w:pPr>
        <w:rPr>
          <w:b/>
        </w:rPr>
      </w:pPr>
      <w:r w:rsidRPr="000A15F1">
        <w:rPr>
          <w:b/>
        </w:rPr>
        <w:t xml:space="preserve">Riunione telematica della Commissione </w:t>
      </w:r>
      <w:r w:rsidR="00B05BFC">
        <w:rPr>
          <w:b/>
        </w:rPr>
        <w:t xml:space="preserve">Paritetica Docenti Studenti - </w:t>
      </w:r>
      <w:r w:rsidR="00CD44DC">
        <w:rPr>
          <w:b/>
        </w:rPr>
        <w:t>1</w:t>
      </w:r>
      <w:r w:rsidRPr="000A15F1">
        <w:rPr>
          <w:b/>
        </w:rPr>
        <w:t>/</w:t>
      </w:r>
      <w:r w:rsidR="00CD44DC">
        <w:rPr>
          <w:b/>
        </w:rPr>
        <w:t>2/2017</w:t>
      </w:r>
    </w:p>
    <w:p w14:paraId="4EE08B44" w14:textId="77777777" w:rsidR="00F81E81" w:rsidRPr="000A15F1" w:rsidRDefault="00F81E81" w:rsidP="00F81E81"/>
    <w:p w14:paraId="174B8A25" w14:textId="77777777" w:rsidR="00F81E81" w:rsidRPr="000A15F1" w:rsidRDefault="00F81E81" w:rsidP="00F81E81">
      <w:r w:rsidRPr="000A15F1">
        <w:t>Partecipanti:</w:t>
      </w:r>
    </w:p>
    <w:p w14:paraId="6D9504DC" w14:textId="77777777" w:rsidR="00E13432" w:rsidRDefault="00E13432" w:rsidP="00E13432">
      <w:pPr>
        <w:widowControl w:val="0"/>
        <w:autoSpaceDE w:val="0"/>
        <w:autoSpaceDN w:val="0"/>
        <w:adjustRightInd w:val="0"/>
        <w:ind w:left="720"/>
        <w:rPr>
          <w:rFonts w:cs="Times New Roman"/>
        </w:rPr>
      </w:pPr>
      <w:r w:rsidRPr="00E13432">
        <w:rPr>
          <w:rFonts w:cs="Times New Roman"/>
        </w:rPr>
        <w:t xml:space="preserve">Giovanni </w:t>
      </w:r>
      <w:proofErr w:type="spellStart"/>
      <w:r w:rsidRPr="00E13432">
        <w:rPr>
          <w:rFonts w:cs="Times New Roman"/>
        </w:rPr>
        <w:t>Comelli</w:t>
      </w:r>
      <w:proofErr w:type="spellEnd"/>
      <w:r w:rsidRPr="00E13432">
        <w:rPr>
          <w:rFonts w:cs="Times New Roman"/>
        </w:rPr>
        <w:t xml:space="preserve"> (GC)</w:t>
      </w:r>
    </w:p>
    <w:p w14:paraId="7DDA2F4F" w14:textId="3655F178" w:rsidR="00B05BFC" w:rsidRDefault="00B05BFC" w:rsidP="00E13432">
      <w:pPr>
        <w:widowControl w:val="0"/>
        <w:autoSpaceDE w:val="0"/>
        <w:autoSpaceDN w:val="0"/>
        <w:adjustRightInd w:val="0"/>
        <w:ind w:left="720"/>
        <w:rPr>
          <w:rFonts w:cs="Times New Roman"/>
        </w:rPr>
      </w:pPr>
      <w:r>
        <w:rPr>
          <w:rFonts w:cs="Times New Roman"/>
        </w:rPr>
        <w:t>Luca Curcuraci (LC)</w:t>
      </w:r>
    </w:p>
    <w:p w14:paraId="65404C7A" w14:textId="6EC2D815" w:rsidR="00CD44DC" w:rsidRPr="00E13432" w:rsidRDefault="00CD44DC" w:rsidP="00E13432">
      <w:pPr>
        <w:widowControl w:val="0"/>
        <w:autoSpaceDE w:val="0"/>
        <w:autoSpaceDN w:val="0"/>
        <w:adjustRightInd w:val="0"/>
        <w:ind w:left="720"/>
        <w:rPr>
          <w:rFonts w:cs="Times New Roman"/>
        </w:rPr>
      </w:pPr>
      <w:r>
        <w:rPr>
          <w:rFonts w:cs="Times New Roman"/>
        </w:rPr>
        <w:t>Anna Gregorio (AG)</w:t>
      </w:r>
    </w:p>
    <w:p w14:paraId="09621705" w14:textId="77777777" w:rsidR="00E13432" w:rsidRDefault="00E13432" w:rsidP="00E13432">
      <w:pPr>
        <w:widowControl w:val="0"/>
        <w:autoSpaceDE w:val="0"/>
        <w:autoSpaceDN w:val="0"/>
        <w:adjustRightInd w:val="0"/>
        <w:ind w:left="720"/>
        <w:rPr>
          <w:rFonts w:cs="Times New Roman"/>
        </w:rPr>
      </w:pPr>
      <w:r w:rsidRPr="00E13432">
        <w:rPr>
          <w:rFonts w:cs="Times New Roman"/>
        </w:rPr>
        <w:t xml:space="preserve">Erika </w:t>
      </w:r>
      <w:proofErr w:type="spellStart"/>
      <w:r w:rsidRPr="00E13432">
        <w:rPr>
          <w:rFonts w:cs="Times New Roman"/>
        </w:rPr>
        <w:t>Tomsic</w:t>
      </w:r>
      <w:proofErr w:type="spellEnd"/>
      <w:r w:rsidRPr="00E13432">
        <w:rPr>
          <w:rFonts w:cs="Times New Roman"/>
        </w:rPr>
        <w:t xml:space="preserve"> (ET)</w:t>
      </w:r>
    </w:p>
    <w:p w14:paraId="71D018DB" w14:textId="77777777" w:rsidR="00B05BFC" w:rsidRPr="000A15F1" w:rsidRDefault="00B05BFC" w:rsidP="00F81E81"/>
    <w:p w14:paraId="4A0F04F0" w14:textId="03692DA3" w:rsidR="00F81E81" w:rsidRPr="000A15F1" w:rsidRDefault="00F81E81" w:rsidP="00F81E81">
      <w:r w:rsidRPr="000A15F1">
        <w:t>La Commissione Paritetica viene convocata in</w:t>
      </w:r>
      <w:r w:rsidR="00B05BFC">
        <w:t xml:space="preserve"> riunione telematica dalle ore 9</w:t>
      </w:r>
      <w:r w:rsidRPr="000A15F1">
        <w:t xml:space="preserve"> alle ore 12 con un unico punto all'ordine del giorno:</w:t>
      </w:r>
    </w:p>
    <w:p w14:paraId="3D3D4121" w14:textId="77777777" w:rsidR="00F81E81" w:rsidRPr="000A15F1" w:rsidRDefault="00F81E81" w:rsidP="00F81E81"/>
    <w:p w14:paraId="71F875F0" w14:textId="77777777" w:rsidR="00F81E81" w:rsidRPr="000A15F1" w:rsidRDefault="00F81E81" w:rsidP="00F81E81">
      <w:r w:rsidRPr="000A15F1">
        <w:t xml:space="preserve">1) Parere obbligatorio e vincolante sulla delibera di spesa per attività formative complementari. </w:t>
      </w:r>
    </w:p>
    <w:p w14:paraId="63D1680E" w14:textId="77777777" w:rsidR="00F81E81" w:rsidRPr="000A15F1" w:rsidRDefault="00F81E81" w:rsidP="00F81E81"/>
    <w:p w14:paraId="7391C244" w14:textId="77777777" w:rsidR="00F81E81" w:rsidRPr="000A15F1" w:rsidRDefault="00F81E81" w:rsidP="00F81E81">
      <w:r w:rsidRPr="000A15F1">
        <w:t xml:space="preserve">Tenuto conto della delibera del </w:t>
      </w:r>
      <w:proofErr w:type="spellStart"/>
      <w:r w:rsidRPr="000A15F1">
        <w:t>CdA</w:t>
      </w:r>
      <w:proofErr w:type="spellEnd"/>
      <w:r w:rsidRPr="000A15F1">
        <w:t xml:space="preserve"> del 1/4/2016 che nell'articolo 1 comma B1 specifica che </w:t>
      </w:r>
    </w:p>
    <w:p w14:paraId="39D69B19" w14:textId="77777777" w:rsidR="00F81E81" w:rsidRPr="000A15F1" w:rsidRDefault="00F81E81" w:rsidP="00F81E81"/>
    <w:p w14:paraId="7908D33D" w14:textId="77777777" w:rsidR="00F81E81" w:rsidRPr="000A15F1" w:rsidRDefault="00F81E81" w:rsidP="00F81E81">
      <w:r w:rsidRPr="000A15F1">
        <w:t xml:space="preserve">"Il budget per i servizi agli studenti è utilizzato, acquisito il parere della Commissione paritetica docenti-studenti, per le seguenti finalità: </w:t>
      </w:r>
    </w:p>
    <w:p w14:paraId="629CBE19" w14:textId="77777777" w:rsidR="00F81E81" w:rsidRPr="000A15F1" w:rsidRDefault="00F81E81" w:rsidP="00F81E81">
      <w:r w:rsidRPr="000A15F1">
        <w:t>1. copertura con contratti esterni di attività formative complementari e di corsi di insegnamento di tipologia D (discipline relative a corsi a scelta dello studente). La voce anzidetta può essere utilizzata per non più del 50% del budget assegnato. Le relative spese sono approvate con il parere unanime, obbligatorio e vincolante, della Commissione paritetica docenti-studenti. Deve essere richiesto, inoltre, il parere, non vincolante, dei rappresentanti degli studenti del Consiglio di dipartimento."</w:t>
      </w:r>
    </w:p>
    <w:p w14:paraId="3235B780" w14:textId="77777777" w:rsidR="00F81E81" w:rsidRPr="000A15F1" w:rsidRDefault="00F81E81" w:rsidP="00F81E81"/>
    <w:p w14:paraId="51CD6AFD" w14:textId="4BE23E3C" w:rsidR="00F81E81" w:rsidRPr="000A15F1" w:rsidRDefault="00F81E81" w:rsidP="00F81E81">
      <w:r w:rsidRPr="000A15F1">
        <w:t xml:space="preserve">la Commissione Paritetica ha esaminato le voci di spesa </w:t>
      </w:r>
      <w:r w:rsidR="00A61939">
        <w:t xml:space="preserve">proposte per il </w:t>
      </w:r>
      <w:r w:rsidR="00CD44DC">
        <w:rPr>
          <w:b/>
        </w:rPr>
        <w:t>secondo</w:t>
      </w:r>
      <w:r w:rsidR="00A61939" w:rsidRPr="00CC1E46">
        <w:rPr>
          <w:b/>
        </w:rPr>
        <w:t xml:space="preserve"> semestre dell'A.A. 2016-2017</w:t>
      </w:r>
      <w:r w:rsidR="00A61939">
        <w:t xml:space="preserve"> </w:t>
      </w:r>
      <w:r w:rsidR="00FA4090">
        <w:t>e la documentazione riportata</w:t>
      </w:r>
      <w:r w:rsidRPr="000A15F1">
        <w:t xml:space="preserve"> in allegato. </w:t>
      </w:r>
    </w:p>
    <w:p w14:paraId="508E3C4F" w14:textId="77777777" w:rsidR="00F81E81" w:rsidRPr="000A15F1" w:rsidRDefault="00F81E81" w:rsidP="00F81E81"/>
    <w:p w14:paraId="7BAC78B7" w14:textId="16DE78C3" w:rsidR="00F81E81" w:rsidRPr="000A15F1" w:rsidRDefault="00F81E81" w:rsidP="00F81E81">
      <w:pPr>
        <w:rPr>
          <w:b/>
        </w:rPr>
      </w:pPr>
      <w:r w:rsidRPr="000A15F1">
        <w:rPr>
          <w:b/>
        </w:rPr>
        <w:t>Tenuto conto delle specifiche caratteristiche dei corsi</w:t>
      </w:r>
      <w:r w:rsidR="00DF2DF3">
        <w:rPr>
          <w:b/>
        </w:rPr>
        <w:t xml:space="preserve"> e avendo verificato il fatto che la spesa complessiva rispetta il limite del 50% del budget assegnato – come da comunicazione </w:t>
      </w:r>
      <w:r w:rsidR="00B05BFC">
        <w:rPr>
          <w:b/>
        </w:rPr>
        <w:t>personale dal Viced</w:t>
      </w:r>
      <w:r w:rsidR="00DF2DF3">
        <w:rPr>
          <w:b/>
        </w:rPr>
        <w:t>irettore di Dipartimento –</w:t>
      </w:r>
      <w:r w:rsidRPr="000A15F1">
        <w:rPr>
          <w:b/>
        </w:rPr>
        <w:t xml:space="preserve"> la Commissione Paritetica esprime unanime parere positivo. </w:t>
      </w:r>
    </w:p>
    <w:p w14:paraId="229FF267" w14:textId="77777777" w:rsidR="00F81E81" w:rsidRPr="000A15F1" w:rsidRDefault="00F81E81" w:rsidP="00F81E81"/>
    <w:p w14:paraId="6D231EE0" w14:textId="77777777" w:rsidR="00F81E81" w:rsidRPr="000A15F1" w:rsidRDefault="00F81E81" w:rsidP="00F81E81">
      <w:r w:rsidRPr="000A15F1">
        <w:t>La riunione telematica si chiude alle ore 12.00.</w:t>
      </w:r>
    </w:p>
    <w:p w14:paraId="77645FD2" w14:textId="77777777" w:rsidR="00F72DAA" w:rsidRPr="000A15F1" w:rsidRDefault="00057CF8"/>
    <w:p w14:paraId="60BD0395" w14:textId="77777777" w:rsidR="00F81E81" w:rsidRPr="000A15F1" w:rsidRDefault="00F81E81"/>
    <w:p w14:paraId="42C4A9DA" w14:textId="77777777" w:rsidR="00FA4090" w:rsidRDefault="00FA4090">
      <w:pPr>
        <w:rPr>
          <w:b/>
          <w:i/>
        </w:rPr>
      </w:pPr>
      <w:r>
        <w:rPr>
          <w:b/>
          <w:i/>
        </w:rPr>
        <w:br w:type="page"/>
      </w:r>
    </w:p>
    <w:p w14:paraId="4E3F548D" w14:textId="0883C90D" w:rsidR="00F81E81" w:rsidRDefault="00F81E81">
      <w:pPr>
        <w:rPr>
          <w:b/>
          <w:i/>
        </w:rPr>
      </w:pPr>
      <w:r w:rsidRPr="000A15F1">
        <w:rPr>
          <w:b/>
          <w:i/>
        </w:rPr>
        <w:lastRenderedPageBreak/>
        <w:t xml:space="preserve">Allegato: </w:t>
      </w:r>
      <w:r w:rsidR="00FA4090">
        <w:rPr>
          <w:b/>
          <w:i/>
        </w:rPr>
        <w:t>voci di spesa proposte e altra documentazione</w:t>
      </w:r>
    </w:p>
    <w:p w14:paraId="6DBD2CE2" w14:textId="77777777" w:rsidR="00FA4090" w:rsidRDefault="00FA4090"/>
    <w:p w14:paraId="645E8FA0" w14:textId="77777777" w:rsidR="00FA4090" w:rsidRPr="00CD44DC" w:rsidRDefault="00FA4090" w:rsidP="00FA4090">
      <w:pPr>
        <w:widowControl w:val="0"/>
        <w:autoSpaceDE w:val="0"/>
        <w:autoSpaceDN w:val="0"/>
        <w:adjustRightInd w:val="0"/>
        <w:rPr>
          <w:rFonts w:ascii="Helvetica Neue" w:hAnsi="Helvetica Neue" w:cs="Helvetica Neue"/>
          <w:sz w:val="20"/>
        </w:rPr>
      </w:pPr>
      <w:r w:rsidRPr="00CD44DC">
        <w:rPr>
          <w:rFonts w:ascii="Helvetica Neue" w:hAnsi="Helvetica Neue" w:cs="Helvetica Neue"/>
          <w:b/>
          <w:bCs/>
          <w:sz w:val="21"/>
          <w:szCs w:val="28"/>
        </w:rPr>
        <w:t xml:space="preserve">A. Messaggio pervenuto dalla segreteria didattica (sig.ra Marina </w:t>
      </w:r>
      <w:proofErr w:type="spellStart"/>
      <w:r w:rsidRPr="00CD44DC">
        <w:rPr>
          <w:rFonts w:ascii="Helvetica Neue" w:hAnsi="Helvetica Neue" w:cs="Helvetica Neue"/>
          <w:b/>
          <w:bCs/>
          <w:sz w:val="21"/>
          <w:szCs w:val="28"/>
        </w:rPr>
        <w:t>Zampollo</w:t>
      </w:r>
      <w:proofErr w:type="spellEnd"/>
      <w:r w:rsidRPr="00CD44DC">
        <w:rPr>
          <w:rFonts w:ascii="Helvetica Neue" w:hAnsi="Helvetica Neue" w:cs="Helvetica Neue"/>
          <w:b/>
          <w:bCs/>
          <w:sz w:val="21"/>
          <w:szCs w:val="28"/>
        </w:rPr>
        <w:t>)</w:t>
      </w:r>
    </w:p>
    <w:p w14:paraId="1AB8DC65" w14:textId="77777777" w:rsidR="00FA4090" w:rsidRPr="00CD44DC" w:rsidRDefault="00FA4090" w:rsidP="00FA4090">
      <w:pPr>
        <w:widowControl w:val="0"/>
        <w:autoSpaceDE w:val="0"/>
        <w:autoSpaceDN w:val="0"/>
        <w:adjustRightInd w:val="0"/>
        <w:rPr>
          <w:rFonts w:ascii="Helvetica Neue" w:hAnsi="Helvetica Neue" w:cs="Helvetica Neue"/>
          <w:sz w:val="20"/>
        </w:rPr>
      </w:pPr>
    </w:p>
    <w:p w14:paraId="4E233BD6" w14:textId="77777777" w:rsidR="005F08B1" w:rsidRPr="005F08B1" w:rsidRDefault="005F08B1" w:rsidP="005F08B1">
      <w:pPr>
        <w:rPr>
          <w:rFonts w:ascii="Calibri" w:hAnsi="Calibri" w:cs="Times New Roman"/>
          <w:color w:val="000000"/>
          <w:sz w:val="22"/>
          <w:szCs w:val="22"/>
        </w:rPr>
      </w:pPr>
      <w:r w:rsidRPr="005F08B1">
        <w:rPr>
          <w:rFonts w:ascii="Calibri" w:hAnsi="Calibri" w:cs="Times New Roman"/>
          <w:b/>
          <w:bCs/>
          <w:color w:val="000000"/>
          <w:sz w:val="22"/>
          <w:szCs w:val="22"/>
        </w:rPr>
        <w:t>Da:</w:t>
      </w:r>
      <w:r w:rsidRPr="005F08B1">
        <w:rPr>
          <w:rFonts w:ascii="Calibri" w:hAnsi="Calibri" w:cs="Times New Roman"/>
          <w:color w:val="000000"/>
          <w:sz w:val="22"/>
          <w:szCs w:val="22"/>
        </w:rPr>
        <w:t xml:space="preserve"> Marina </w:t>
      </w:r>
      <w:proofErr w:type="spellStart"/>
      <w:r w:rsidRPr="005F08B1">
        <w:rPr>
          <w:rFonts w:ascii="Calibri" w:hAnsi="Calibri" w:cs="Times New Roman"/>
          <w:color w:val="000000"/>
          <w:sz w:val="22"/>
          <w:szCs w:val="22"/>
        </w:rPr>
        <w:t>Zampollo</w:t>
      </w:r>
      <w:proofErr w:type="spellEnd"/>
      <w:r w:rsidRPr="005F08B1">
        <w:rPr>
          <w:rFonts w:ascii="Calibri" w:hAnsi="Calibri" w:cs="Times New Roman"/>
          <w:color w:val="000000"/>
          <w:sz w:val="22"/>
          <w:szCs w:val="22"/>
        </w:rPr>
        <w:t xml:space="preserve"> [</w:t>
      </w:r>
      <w:hyperlink r:id="rId4" w:history="1">
        <w:r w:rsidRPr="005F08B1">
          <w:rPr>
            <w:rFonts w:ascii="Calibri" w:hAnsi="Calibri" w:cs="Times New Roman"/>
            <w:color w:val="954F72"/>
            <w:sz w:val="22"/>
            <w:szCs w:val="22"/>
            <w:u w:val="single"/>
          </w:rPr>
          <w:t>mailto:mzampollo@units.it</w:t>
        </w:r>
      </w:hyperlink>
      <w:r w:rsidRPr="005F08B1">
        <w:rPr>
          <w:rFonts w:ascii="Calibri" w:hAnsi="Calibri" w:cs="Times New Roman"/>
          <w:color w:val="000000"/>
          <w:sz w:val="22"/>
          <w:szCs w:val="22"/>
        </w:rPr>
        <w:t>] </w:t>
      </w:r>
      <w:r w:rsidRPr="005F08B1">
        <w:rPr>
          <w:rFonts w:ascii="Calibri" w:hAnsi="Calibri" w:cs="Times New Roman"/>
          <w:color w:val="000000"/>
          <w:sz w:val="22"/>
          <w:szCs w:val="22"/>
        </w:rPr>
        <w:br/>
      </w:r>
      <w:r w:rsidRPr="005F08B1">
        <w:rPr>
          <w:rFonts w:ascii="Calibri" w:hAnsi="Calibri" w:cs="Times New Roman"/>
          <w:b/>
          <w:bCs/>
          <w:color w:val="000000"/>
          <w:sz w:val="22"/>
          <w:szCs w:val="22"/>
        </w:rPr>
        <w:t>Inviato:</w:t>
      </w:r>
      <w:r w:rsidRPr="005F08B1">
        <w:rPr>
          <w:rFonts w:ascii="Calibri" w:hAnsi="Calibri" w:cs="Times New Roman"/>
          <w:color w:val="000000"/>
          <w:sz w:val="22"/>
          <w:szCs w:val="22"/>
        </w:rPr>
        <w:t> venerdì 27 gennaio 2017 12:46</w:t>
      </w:r>
      <w:r w:rsidRPr="005F08B1">
        <w:rPr>
          <w:rFonts w:ascii="Calibri" w:hAnsi="Calibri" w:cs="Times New Roman"/>
          <w:color w:val="000000"/>
          <w:sz w:val="22"/>
          <w:szCs w:val="22"/>
        </w:rPr>
        <w:br/>
      </w:r>
      <w:r w:rsidRPr="005F08B1">
        <w:rPr>
          <w:rFonts w:ascii="Calibri" w:hAnsi="Calibri" w:cs="Times New Roman"/>
          <w:b/>
          <w:bCs/>
          <w:color w:val="000000"/>
          <w:sz w:val="22"/>
          <w:szCs w:val="22"/>
        </w:rPr>
        <w:t>A:</w:t>
      </w:r>
      <w:r w:rsidRPr="005F08B1">
        <w:rPr>
          <w:rFonts w:ascii="Calibri" w:hAnsi="Calibri" w:cs="Times New Roman"/>
          <w:color w:val="000000"/>
          <w:sz w:val="22"/>
          <w:szCs w:val="22"/>
        </w:rPr>
        <w:t> 'Edoardo Milotti' &lt;</w:t>
      </w:r>
      <w:hyperlink r:id="rId5" w:history="1">
        <w:r w:rsidRPr="005F08B1">
          <w:rPr>
            <w:rFonts w:ascii="Calibri" w:hAnsi="Calibri" w:cs="Times New Roman"/>
            <w:color w:val="954F72"/>
            <w:sz w:val="22"/>
            <w:szCs w:val="22"/>
            <w:u w:val="single"/>
          </w:rPr>
          <w:t>milotti@ts.infn.it</w:t>
        </w:r>
      </w:hyperlink>
      <w:r w:rsidRPr="005F08B1">
        <w:rPr>
          <w:rFonts w:ascii="Calibri" w:hAnsi="Calibri" w:cs="Times New Roman"/>
          <w:color w:val="000000"/>
          <w:sz w:val="22"/>
          <w:szCs w:val="22"/>
        </w:rPr>
        <w:t xml:space="preserve">&gt;; </w:t>
      </w:r>
      <w:proofErr w:type="spellStart"/>
      <w:r w:rsidRPr="005F08B1">
        <w:rPr>
          <w:rFonts w:ascii="Calibri" w:hAnsi="Calibri" w:cs="Times New Roman"/>
          <w:color w:val="000000"/>
          <w:sz w:val="22"/>
          <w:szCs w:val="22"/>
        </w:rPr>
        <w:t>comelli</w:t>
      </w:r>
      <w:proofErr w:type="spellEnd"/>
      <w:r w:rsidRPr="005F08B1">
        <w:rPr>
          <w:rFonts w:ascii="Calibri" w:hAnsi="Calibri" w:cs="Times New Roman"/>
          <w:color w:val="000000"/>
          <w:sz w:val="22"/>
          <w:szCs w:val="22"/>
        </w:rPr>
        <w:t xml:space="preserve"> &lt;</w:t>
      </w:r>
      <w:hyperlink r:id="rId6" w:history="1">
        <w:r w:rsidRPr="005F08B1">
          <w:rPr>
            <w:rFonts w:ascii="Calibri" w:hAnsi="Calibri" w:cs="Times New Roman"/>
            <w:color w:val="954F72"/>
            <w:sz w:val="22"/>
            <w:szCs w:val="22"/>
            <w:u w:val="single"/>
          </w:rPr>
          <w:t>giovanni.comelli@elettra.trieste.it</w:t>
        </w:r>
      </w:hyperlink>
      <w:r w:rsidRPr="005F08B1">
        <w:rPr>
          <w:rFonts w:ascii="Calibri" w:hAnsi="Calibri" w:cs="Times New Roman"/>
          <w:color w:val="000000"/>
          <w:sz w:val="22"/>
          <w:szCs w:val="22"/>
        </w:rPr>
        <w:t xml:space="preserve">&gt;; </w:t>
      </w:r>
      <w:proofErr w:type="spellStart"/>
      <w:r w:rsidRPr="005F08B1">
        <w:rPr>
          <w:rFonts w:ascii="Calibri" w:hAnsi="Calibri" w:cs="Times New Roman"/>
          <w:color w:val="000000"/>
          <w:sz w:val="22"/>
          <w:szCs w:val="22"/>
        </w:rPr>
        <w:t>gregorio</w:t>
      </w:r>
      <w:proofErr w:type="spellEnd"/>
      <w:r w:rsidRPr="005F08B1">
        <w:rPr>
          <w:rFonts w:ascii="Calibri" w:hAnsi="Calibri" w:cs="Times New Roman"/>
          <w:color w:val="000000"/>
          <w:sz w:val="22"/>
          <w:szCs w:val="22"/>
        </w:rPr>
        <w:t xml:space="preserve"> &lt;</w:t>
      </w:r>
      <w:hyperlink r:id="rId7" w:history="1">
        <w:r w:rsidRPr="005F08B1">
          <w:rPr>
            <w:rFonts w:ascii="Calibri" w:hAnsi="Calibri" w:cs="Times New Roman"/>
            <w:color w:val="954F72"/>
            <w:sz w:val="22"/>
            <w:szCs w:val="22"/>
            <w:u w:val="single"/>
          </w:rPr>
          <w:t>anna.gregorio@ts.infn.it</w:t>
        </w:r>
      </w:hyperlink>
      <w:r w:rsidRPr="005F08B1">
        <w:rPr>
          <w:rFonts w:ascii="Calibri" w:hAnsi="Calibri" w:cs="Times New Roman"/>
          <w:color w:val="000000"/>
          <w:sz w:val="22"/>
          <w:szCs w:val="22"/>
        </w:rPr>
        <w:t>&gt;</w:t>
      </w:r>
      <w:r w:rsidRPr="005F08B1">
        <w:rPr>
          <w:rFonts w:ascii="Calibri" w:hAnsi="Calibri" w:cs="Times New Roman"/>
          <w:color w:val="000000"/>
          <w:sz w:val="22"/>
          <w:szCs w:val="22"/>
        </w:rPr>
        <w:br/>
      </w:r>
      <w:r w:rsidRPr="005F08B1">
        <w:rPr>
          <w:rFonts w:ascii="Calibri" w:hAnsi="Calibri" w:cs="Times New Roman"/>
          <w:b/>
          <w:bCs/>
          <w:color w:val="000000"/>
          <w:sz w:val="22"/>
          <w:szCs w:val="22"/>
        </w:rPr>
        <w:t>Cc:</w:t>
      </w:r>
      <w:r w:rsidRPr="005F08B1">
        <w:rPr>
          <w:rFonts w:ascii="Calibri" w:hAnsi="Calibri" w:cs="Times New Roman"/>
          <w:color w:val="000000"/>
          <w:sz w:val="22"/>
          <w:szCs w:val="22"/>
        </w:rPr>
        <w:t> 'Didattica - Dipartimento di Fisica' &lt;</w:t>
      </w:r>
      <w:hyperlink r:id="rId8" w:history="1">
        <w:r w:rsidRPr="005F08B1">
          <w:rPr>
            <w:rFonts w:ascii="Calibri" w:hAnsi="Calibri" w:cs="Times New Roman"/>
            <w:color w:val="954F72"/>
            <w:sz w:val="22"/>
            <w:szCs w:val="22"/>
            <w:u w:val="single"/>
          </w:rPr>
          <w:t>didattica.df@units.it</w:t>
        </w:r>
      </w:hyperlink>
      <w:r w:rsidRPr="005F08B1">
        <w:rPr>
          <w:rFonts w:ascii="Calibri" w:hAnsi="Calibri" w:cs="Times New Roman"/>
          <w:color w:val="000000"/>
          <w:sz w:val="22"/>
          <w:szCs w:val="22"/>
        </w:rPr>
        <w:t>&gt;; 'Direzione Dipartimento di Fisica' &lt;</w:t>
      </w:r>
      <w:hyperlink r:id="rId9" w:history="1">
        <w:r w:rsidRPr="005F08B1">
          <w:rPr>
            <w:rFonts w:ascii="Calibri" w:hAnsi="Calibri" w:cs="Times New Roman"/>
            <w:color w:val="954F72"/>
            <w:sz w:val="22"/>
            <w:szCs w:val="22"/>
            <w:u w:val="single"/>
          </w:rPr>
          <w:t>direzione.df@univ.trieste.it</w:t>
        </w:r>
      </w:hyperlink>
      <w:r w:rsidRPr="005F08B1">
        <w:rPr>
          <w:rFonts w:ascii="Calibri" w:hAnsi="Calibri" w:cs="Times New Roman"/>
          <w:color w:val="000000"/>
          <w:sz w:val="22"/>
          <w:szCs w:val="22"/>
        </w:rPr>
        <w:t>&gt;</w:t>
      </w:r>
      <w:r w:rsidRPr="005F08B1">
        <w:rPr>
          <w:rFonts w:ascii="Calibri" w:hAnsi="Calibri" w:cs="Times New Roman"/>
          <w:color w:val="000000"/>
          <w:sz w:val="22"/>
          <w:szCs w:val="22"/>
        </w:rPr>
        <w:br/>
      </w:r>
      <w:r w:rsidRPr="005F08B1">
        <w:rPr>
          <w:rFonts w:ascii="Calibri" w:hAnsi="Calibri" w:cs="Times New Roman"/>
          <w:b/>
          <w:bCs/>
          <w:color w:val="000000"/>
          <w:sz w:val="22"/>
          <w:szCs w:val="22"/>
        </w:rPr>
        <w:t>Oggetto:</w:t>
      </w:r>
      <w:r w:rsidRPr="005F08B1">
        <w:rPr>
          <w:rFonts w:ascii="Calibri" w:hAnsi="Calibri" w:cs="Times New Roman"/>
          <w:color w:val="000000"/>
          <w:sz w:val="22"/>
          <w:szCs w:val="22"/>
        </w:rPr>
        <w:t> AFC</w:t>
      </w:r>
    </w:p>
    <w:p w14:paraId="38BB65E5" w14:textId="77777777" w:rsidR="005F08B1" w:rsidRPr="005F08B1" w:rsidRDefault="005F08B1" w:rsidP="005F08B1">
      <w:pPr>
        <w:rPr>
          <w:rFonts w:ascii="Calibri" w:hAnsi="Calibri" w:cs="Times New Roman"/>
          <w:color w:val="000000"/>
          <w:sz w:val="22"/>
          <w:szCs w:val="22"/>
        </w:rPr>
      </w:pPr>
      <w:r w:rsidRPr="005F08B1">
        <w:rPr>
          <w:rFonts w:ascii="Calibri" w:hAnsi="Calibri" w:cs="Times New Roman"/>
          <w:color w:val="000000"/>
          <w:sz w:val="22"/>
          <w:szCs w:val="22"/>
        </w:rPr>
        <w:t> </w:t>
      </w:r>
    </w:p>
    <w:p w14:paraId="0840E447" w14:textId="77777777" w:rsidR="005F08B1" w:rsidRPr="005F08B1" w:rsidRDefault="005F08B1" w:rsidP="005F08B1">
      <w:pPr>
        <w:rPr>
          <w:rFonts w:ascii="Calibri" w:hAnsi="Calibri" w:cs="Times New Roman"/>
          <w:color w:val="000000"/>
          <w:sz w:val="22"/>
          <w:szCs w:val="22"/>
        </w:rPr>
      </w:pPr>
      <w:r w:rsidRPr="005F08B1">
        <w:rPr>
          <w:rFonts w:ascii="Calibri" w:hAnsi="Calibri" w:cs="Times New Roman"/>
          <w:color w:val="000000"/>
          <w:sz w:val="22"/>
          <w:szCs w:val="22"/>
        </w:rPr>
        <w:t>Alla Commissione Paritetica (docenti),</w:t>
      </w:r>
    </w:p>
    <w:p w14:paraId="3C82225A" w14:textId="77777777" w:rsidR="005F08B1" w:rsidRPr="005F08B1" w:rsidRDefault="005F08B1" w:rsidP="005F08B1">
      <w:pPr>
        <w:rPr>
          <w:rFonts w:ascii="Calibri" w:hAnsi="Calibri" w:cs="Times New Roman"/>
          <w:color w:val="000000"/>
          <w:sz w:val="22"/>
          <w:szCs w:val="22"/>
        </w:rPr>
      </w:pPr>
      <w:r w:rsidRPr="005F08B1">
        <w:rPr>
          <w:rFonts w:ascii="Calibri" w:hAnsi="Calibri" w:cs="Times New Roman"/>
          <w:color w:val="000000"/>
          <w:sz w:val="22"/>
          <w:szCs w:val="22"/>
        </w:rPr>
        <w:t> </w:t>
      </w:r>
    </w:p>
    <w:p w14:paraId="676CB720" w14:textId="77777777" w:rsidR="005F08B1" w:rsidRPr="005F08B1" w:rsidRDefault="005F08B1" w:rsidP="005F08B1">
      <w:pPr>
        <w:rPr>
          <w:rFonts w:ascii="Calibri" w:hAnsi="Calibri" w:cs="Times New Roman"/>
          <w:color w:val="000000"/>
          <w:sz w:val="22"/>
          <w:szCs w:val="22"/>
        </w:rPr>
      </w:pPr>
      <w:r w:rsidRPr="005F08B1">
        <w:rPr>
          <w:rFonts w:ascii="Calibri" w:hAnsi="Calibri" w:cs="Times New Roman"/>
          <w:color w:val="000000"/>
          <w:sz w:val="22"/>
          <w:szCs w:val="22"/>
        </w:rPr>
        <w:t>come da contatti telefonici con il prof. Milotti, inoltro il prospetto (AFC II semestre) sulla quale la Commissione Paritetica dovrebbe esprimersi.</w:t>
      </w:r>
    </w:p>
    <w:p w14:paraId="50BA3E0F" w14:textId="77777777" w:rsidR="005F08B1" w:rsidRPr="005F08B1" w:rsidRDefault="005F08B1" w:rsidP="005F08B1">
      <w:pPr>
        <w:rPr>
          <w:rFonts w:ascii="Calibri" w:hAnsi="Calibri" w:cs="Times New Roman"/>
          <w:color w:val="000000"/>
          <w:sz w:val="22"/>
          <w:szCs w:val="22"/>
        </w:rPr>
      </w:pPr>
      <w:r w:rsidRPr="005F08B1">
        <w:rPr>
          <w:rFonts w:ascii="Calibri" w:hAnsi="Calibri" w:cs="Times New Roman"/>
          <w:color w:val="000000"/>
          <w:sz w:val="22"/>
          <w:szCs w:val="22"/>
        </w:rPr>
        <w:t xml:space="preserve">Inoltro anche, per praticità, il verbale da voi predisposto </w:t>
      </w:r>
      <w:proofErr w:type="gramStart"/>
      <w:r w:rsidRPr="005F08B1">
        <w:rPr>
          <w:rFonts w:ascii="Calibri" w:hAnsi="Calibri" w:cs="Times New Roman"/>
          <w:color w:val="000000"/>
          <w:sz w:val="22"/>
          <w:szCs w:val="22"/>
        </w:rPr>
        <w:t>relativamente  al</w:t>
      </w:r>
      <w:proofErr w:type="gramEnd"/>
      <w:r w:rsidRPr="005F08B1">
        <w:rPr>
          <w:rFonts w:ascii="Calibri" w:hAnsi="Calibri" w:cs="Times New Roman"/>
          <w:color w:val="000000"/>
          <w:sz w:val="22"/>
          <w:szCs w:val="22"/>
        </w:rPr>
        <w:t xml:space="preserve"> I semestre.</w:t>
      </w:r>
    </w:p>
    <w:p w14:paraId="13EBB3D2" w14:textId="77777777" w:rsidR="005F08B1" w:rsidRPr="005F08B1" w:rsidRDefault="005F08B1" w:rsidP="005F08B1">
      <w:pPr>
        <w:rPr>
          <w:rFonts w:ascii="Calibri" w:hAnsi="Calibri" w:cs="Times New Roman"/>
          <w:color w:val="000000"/>
          <w:sz w:val="22"/>
          <w:szCs w:val="22"/>
        </w:rPr>
      </w:pPr>
      <w:r w:rsidRPr="005F08B1">
        <w:rPr>
          <w:rFonts w:ascii="Calibri" w:hAnsi="Calibri" w:cs="Times New Roman"/>
          <w:color w:val="000000"/>
          <w:sz w:val="22"/>
          <w:szCs w:val="22"/>
        </w:rPr>
        <w:t>Mi rendo conto che il tempo a disposizione è poco (</w:t>
      </w:r>
      <w:proofErr w:type="spellStart"/>
      <w:r w:rsidRPr="005F08B1">
        <w:rPr>
          <w:rFonts w:ascii="Calibri" w:hAnsi="Calibri" w:cs="Times New Roman"/>
          <w:color w:val="000000"/>
          <w:sz w:val="22"/>
          <w:szCs w:val="22"/>
        </w:rPr>
        <w:t>CdD</w:t>
      </w:r>
      <w:proofErr w:type="spellEnd"/>
      <w:r w:rsidRPr="005F08B1">
        <w:rPr>
          <w:rFonts w:ascii="Calibri" w:hAnsi="Calibri" w:cs="Times New Roman"/>
          <w:color w:val="000000"/>
          <w:sz w:val="22"/>
          <w:szCs w:val="22"/>
        </w:rPr>
        <w:t xml:space="preserve"> 8 </w:t>
      </w:r>
      <w:proofErr w:type="gramStart"/>
      <w:r w:rsidRPr="005F08B1">
        <w:rPr>
          <w:rFonts w:ascii="Calibri" w:hAnsi="Calibri" w:cs="Times New Roman"/>
          <w:color w:val="000000"/>
          <w:sz w:val="22"/>
          <w:szCs w:val="22"/>
        </w:rPr>
        <w:t>febbraio)ma</w:t>
      </w:r>
      <w:proofErr w:type="gramEnd"/>
      <w:r w:rsidRPr="005F08B1">
        <w:rPr>
          <w:rFonts w:ascii="Calibri" w:hAnsi="Calibri" w:cs="Times New Roman"/>
          <w:color w:val="000000"/>
          <w:sz w:val="22"/>
          <w:szCs w:val="22"/>
        </w:rPr>
        <w:t>, vi prego di comprendere che l’assegnazione degli incarichi è sempre subordinata alla concessione, da parte degli Uffici, dei fondi (Servizi Studenti) necessari.</w:t>
      </w:r>
    </w:p>
    <w:p w14:paraId="545E481E" w14:textId="77777777" w:rsidR="005F08B1" w:rsidRPr="005F08B1" w:rsidRDefault="005F08B1" w:rsidP="005F08B1">
      <w:pPr>
        <w:rPr>
          <w:rFonts w:ascii="Calibri" w:hAnsi="Calibri" w:cs="Times New Roman"/>
          <w:color w:val="000000"/>
          <w:sz w:val="22"/>
          <w:szCs w:val="22"/>
        </w:rPr>
      </w:pPr>
      <w:r w:rsidRPr="005F08B1">
        <w:rPr>
          <w:rFonts w:ascii="Calibri" w:hAnsi="Calibri" w:cs="Times New Roman"/>
          <w:color w:val="000000"/>
          <w:sz w:val="22"/>
          <w:szCs w:val="22"/>
        </w:rPr>
        <w:t> </w:t>
      </w:r>
    </w:p>
    <w:p w14:paraId="40019604" w14:textId="77777777" w:rsidR="005F08B1" w:rsidRPr="005F08B1" w:rsidRDefault="005F08B1" w:rsidP="005F08B1">
      <w:pPr>
        <w:rPr>
          <w:rFonts w:ascii="Calibri" w:hAnsi="Calibri" w:cs="Times New Roman"/>
          <w:color w:val="000000"/>
          <w:sz w:val="22"/>
          <w:szCs w:val="22"/>
        </w:rPr>
      </w:pPr>
      <w:r w:rsidRPr="005F08B1">
        <w:rPr>
          <w:rFonts w:ascii="Calibri" w:hAnsi="Calibri" w:cs="Times New Roman"/>
          <w:color w:val="000000"/>
          <w:sz w:val="22"/>
          <w:szCs w:val="22"/>
        </w:rPr>
        <w:t>Grazie</w:t>
      </w:r>
    </w:p>
    <w:p w14:paraId="17E4FF9B" w14:textId="77777777" w:rsidR="005F08B1" w:rsidRPr="005F08B1" w:rsidRDefault="005F08B1" w:rsidP="005F08B1">
      <w:pPr>
        <w:rPr>
          <w:rFonts w:ascii="Calibri" w:hAnsi="Calibri" w:cs="Times New Roman"/>
          <w:color w:val="000000"/>
          <w:sz w:val="22"/>
          <w:szCs w:val="22"/>
        </w:rPr>
      </w:pPr>
      <w:r w:rsidRPr="005F08B1">
        <w:rPr>
          <w:rFonts w:ascii="Calibri" w:hAnsi="Calibri" w:cs="Times New Roman"/>
          <w:color w:val="000000"/>
          <w:sz w:val="22"/>
          <w:szCs w:val="22"/>
        </w:rPr>
        <w:t>Un cordiale saluto</w:t>
      </w:r>
    </w:p>
    <w:p w14:paraId="472EA337" w14:textId="77777777" w:rsidR="005F08B1" w:rsidRPr="005F08B1" w:rsidRDefault="005F08B1" w:rsidP="005F08B1">
      <w:pPr>
        <w:rPr>
          <w:rFonts w:ascii="Calibri" w:hAnsi="Calibri" w:cs="Times New Roman"/>
          <w:color w:val="000000"/>
          <w:sz w:val="22"/>
          <w:szCs w:val="22"/>
        </w:rPr>
      </w:pPr>
      <w:r w:rsidRPr="005F08B1">
        <w:rPr>
          <w:rFonts w:ascii="Calibri" w:hAnsi="Calibri" w:cs="Times New Roman"/>
          <w:color w:val="000000"/>
          <w:sz w:val="22"/>
          <w:szCs w:val="22"/>
        </w:rPr>
        <w:t>marina</w:t>
      </w:r>
    </w:p>
    <w:p w14:paraId="633860E0" w14:textId="77777777" w:rsidR="005F08B1" w:rsidRPr="005F08B1" w:rsidRDefault="005F08B1" w:rsidP="005F08B1">
      <w:pPr>
        <w:rPr>
          <w:rFonts w:ascii="Calibri" w:hAnsi="Calibri" w:cs="Times New Roman"/>
          <w:color w:val="000000"/>
          <w:sz w:val="22"/>
          <w:szCs w:val="22"/>
        </w:rPr>
      </w:pPr>
      <w:r w:rsidRPr="005F08B1">
        <w:rPr>
          <w:rFonts w:ascii="Calibri" w:hAnsi="Calibri" w:cs="Times New Roman"/>
          <w:color w:val="000000"/>
          <w:sz w:val="22"/>
          <w:szCs w:val="22"/>
        </w:rPr>
        <w:t>------------</w:t>
      </w:r>
    </w:p>
    <w:tbl>
      <w:tblPr>
        <w:tblW w:w="0" w:type="auto"/>
        <w:tblCellMar>
          <w:left w:w="0" w:type="dxa"/>
          <w:right w:w="0" w:type="dxa"/>
        </w:tblCellMar>
        <w:tblLook w:val="04A0" w:firstRow="1" w:lastRow="0" w:firstColumn="1" w:lastColumn="0" w:noHBand="0" w:noVBand="1"/>
      </w:tblPr>
      <w:tblGrid>
        <w:gridCol w:w="1597"/>
        <w:gridCol w:w="3043"/>
        <w:gridCol w:w="685"/>
        <w:gridCol w:w="1101"/>
        <w:gridCol w:w="1592"/>
        <w:gridCol w:w="1594"/>
      </w:tblGrid>
      <w:tr w:rsidR="005F08B1" w:rsidRPr="005F08B1" w14:paraId="12A61CF9" w14:textId="77777777" w:rsidTr="005F08B1">
        <w:tc>
          <w:tcPr>
            <w:tcW w:w="16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4E960CC" w14:textId="77777777" w:rsidR="005F08B1" w:rsidRPr="005F08B1" w:rsidRDefault="005F08B1" w:rsidP="005F08B1">
            <w:pPr>
              <w:rPr>
                <w:rFonts w:ascii="Calibri" w:hAnsi="Calibri" w:cs="Times New Roman"/>
                <w:sz w:val="22"/>
                <w:szCs w:val="22"/>
                <w:lang w:val="en-US"/>
              </w:rPr>
            </w:pPr>
            <w:proofErr w:type="spellStart"/>
            <w:r w:rsidRPr="005F08B1">
              <w:rPr>
                <w:rFonts w:ascii="Calibri" w:hAnsi="Calibri" w:cs="Times New Roman"/>
                <w:b/>
                <w:bCs/>
                <w:sz w:val="22"/>
                <w:szCs w:val="22"/>
                <w:lang w:val="en-US"/>
              </w:rPr>
              <w:t>Docente</w:t>
            </w:r>
            <w:proofErr w:type="spellEnd"/>
          </w:p>
        </w:tc>
        <w:tc>
          <w:tcPr>
            <w:tcW w:w="30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8332969" w14:textId="77777777" w:rsidR="005F08B1" w:rsidRPr="005F08B1" w:rsidRDefault="005F08B1" w:rsidP="005F08B1">
            <w:pPr>
              <w:rPr>
                <w:rFonts w:ascii="Calibri" w:hAnsi="Calibri" w:cs="Times New Roman"/>
                <w:sz w:val="22"/>
                <w:szCs w:val="22"/>
                <w:lang w:val="en-US"/>
              </w:rPr>
            </w:pPr>
            <w:proofErr w:type="spellStart"/>
            <w:r w:rsidRPr="005F08B1">
              <w:rPr>
                <w:rFonts w:ascii="Calibri" w:hAnsi="Calibri" w:cs="Times New Roman"/>
                <w:b/>
                <w:bCs/>
                <w:sz w:val="22"/>
                <w:szCs w:val="22"/>
                <w:lang w:val="en-US"/>
              </w:rPr>
              <w:t>Insegnamento</w:t>
            </w:r>
            <w:proofErr w:type="spellEnd"/>
            <w:r w:rsidRPr="005F08B1">
              <w:rPr>
                <w:rFonts w:ascii="Calibri" w:hAnsi="Calibri" w:cs="Times New Roman"/>
                <w:b/>
                <w:bCs/>
                <w:sz w:val="22"/>
                <w:szCs w:val="22"/>
                <w:lang w:val="en-US"/>
              </w:rPr>
              <w:t> </w:t>
            </w:r>
          </w:p>
        </w:tc>
        <w:tc>
          <w:tcPr>
            <w:tcW w:w="6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DC85692" w14:textId="77777777" w:rsidR="005F08B1" w:rsidRPr="005F08B1" w:rsidRDefault="005F08B1" w:rsidP="005F08B1">
            <w:pPr>
              <w:rPr>
                <w:rFonts w:ascii="Calibri" w:hAnsi="Calibri" w:cs="Times New Roman"/>
                <w:sz w:val="22"/>
                <w:szCs w:val="22"/>
                <w:lang w:val="en-US"/>
              </w:rPr>
            </w:pPr>
            <w:r w:rsidRPr="005F08B1">
              <w:rPr>
                <w:rFonts w:ascii="Calibri" w:hAnsi="Calibri" w:cs="Times New Roman"/>
                <w:b/>
                <w:bCs/>
                <w:sz w:val="22"/>
                <w:szCs w:val="22"/>
                <w:lang w:val="en-US"/>
              </w:rPr>
              <w:t>Ore</w:t>
            </w:r>
          </w:p>
        </w:tc>
        <w:tc>
          <w:tcPr>
            <w:tcW w:w="11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9ADE611" w14:textId="77777777" w:rsidR="005F08B1" w:rsidRPr="005F08B1" w:rsidRDefault="005F08B1" w:rsidP="005F08B1">
            <w:pPr>
              <w:rPr>
                <w:rFonts w:ascii="Calibri" w:hAnsi="Calibri" w:cs="Times New Roman"/>
                <w:sz w:val="22"/>
                <w:szCs w:val="22"/>
                <w:lang w:val="en-US"/>
              </w:rPr>
            </w:pPr>
            <w:proofErr w:type="spellStart"/>
            <w:r w:rsidRPr="005F08B1">
              <w:rPr>
                <w:rFonts w:ascii="Calibri" w:hAnsi="Calibri" w:cs="Times New Roman"/>
                <w:b/>
                <w:bCs/>
                <w:sz w:val="22"/>
                <w:szCs w:val="22"/>
                <w:lang w:val="en-US"/>
              </w:rPr>
              <w:t>Semestre</w:t>
            </w:r>
            <w:proofErr w:type="spellEnd"/>
          </w:p>
        </w:tc>
        <w:tc>
          <w:tcPr>
            <w:tcW w:w="1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F6021E0" w14:textId="77777777" w:rsidR="005F08B1" w:rsidRPr="005F08B1" w:rsidRDefault="005F08B1" w:rsidP="005F08B1">
            <w:pPr>
              <w:rPr>
                <w:rFonts w:ascii="Calibri" w:hAnsi="Calibri" w:cs="Times New Roman"/>
                <w:sz w:val="22"/>
                <w:szCs w:val="22"/>
                <w:lang w:val="en-US"/>
              </w:rPr>
            </w:pPr>
            <w:proofErr w:type="spellStart"/>
            <w:r w:rsidRPr="005F08B1">
              <w:rPr>
                <w:rFonts w:ascii="Calibri" w:hAnsi="Calibri" w:cs="Times New Roman"/>
                <w:b/>
                <w:bCs/>
                <w:sz w:val="22"/>
                <w:szCs w:val="22"/>
                <w:lang w:val="en-US"/>
              </w:rPr>
              <w:t>Costo</w:t>
            </w:r>
            <w:proofErr w:type="spellEnd"/>
            <w:r w:rsidRPr="005F08B1">
              <w:rPr>
                <w:rFonts w:ascii="Calibri" w:hAnsi="Calibri" w:cs="Times New Roman"/>
                <w:b/>
                <w:bCs/>
                <w:sz w:val="22"/>
                <w:szCs w:val="22"/>
                <w:lang w:val="en-US"/>
              </w:rPr>
              <w:t xml:space="preserve"> </w:t>
            </w:r>
            <w:proofErr w:type="spellStart"/>
            <w:r w:rsidRPr="005F08B1">
              <w:rPr>
                <w:rFonts w:ascii="Calibri" w:hAnsi="Calibri" w:cs="Times New Roman"/>
                <w:b/>
                <w:bCs/>
                <w:sz w:val="22"/>
                <w:szCs w:val="22"/>
                <w:lang w:val="en-US"/>
              </w:rPr>
              <w:t>totale</w:t>
            </w:r>
            <w:proofErr w:type="spellEnd"/>
            <w:r w:rsidRPr="005F08B1">
              <w:rPr>
                <w:rFonts w:ascii="Calibri" w:hAnsi="Calibri" w:cs="Times New Roman"/>
                <w:b/>
                <w:bCs/>
                <w:sz w:val="22"/>
                <w:szCs w:val="22"/>
                <w:lang w:val="en-US"/>
              </w:rPr>
              <w:t xml:space="preserve"> (€) </w:t>
            </w:r>
            <w:proofErr w:type="spellStart"/>
            <w:r w:rsidRPr="005F08B1">
              <w:rPr>
                <w:rFonts w:ascii="Calibri" w:hAnsi="Calibri" w:cs="Times New Roman"/>
                <w:b/>
                <w:bCs/>
                <w:sz w:val="22"/>
                <w:szCs w:val="22"/>
                <w:lang w:val="en-US"/>
              </w:rPr>
              <w:t>lordo</w:t>
            </w:r>
            <w:proofErr w:type="spellEnd"/>
            <w:r w:rsidRPr="005F08B1">
              <w:rPr>
                <w:rFonts w:ascii="Calibri" w:hAnsi="Calibri" w:cs="Times New Roman"/>
                <w:b/>
                <w:bCs/>
                <w:sz w:val="22"/>
                <w:szCs w:val="22"/>
                <w:lang w:val="en-US"/>
              </w:rPr>
              <w:t xml:space="preserve"> </w:t>
            </w:r>
            <w:proofErr w:type="spellStart"/>
            <w:r w:rsidRPr="005F08B1">
              <w:rPr>
                <w:rFonts w:ascii="Calibri" w:hAnsi="Calibri" w:cs="Times New Roman"/>
                <w:b/>
                <w:bCs/>
                <w:sz w:val="22"/>
                <w:szCs w:val="22"/>
                <w:lang w:val="en-US"/>
              </w:rPr>
              <w:t>docente</w:t>
            </w:r>
            <w:proofErr w:type="spellEnd"/>
          </w:p>
        </w:tc>
        <w:tc>
          <w:tcPr>
            <w:tcW w:w="1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600400D" w14:textId="77777777" w:rsidR="005F08B1" w:rsidRPr="005F08B1" w:rsidRDefault="005F08B1" w:rsidP="005F08B1">
            <w:pPr>
              <w:rPr>
                <w:rFonts w:ascii="Calibri" w:hAnsi="Calibri" w:cs="Times New Roman"/>
                <w:sz w:val="22"/>
                <w:szCs w:val="22"/>
                <w:lang w:val="en-US"/>
              </w:rPr>
            </w:pPr>
            <w:proofErr w:type="spellStart"/>
            <w:r w:rsidRPr="005F08B1">
              <w:rPr>
                <w:rFonts w:ascii="Calibri" w:hAnsi="Calibri" w:cs="Times New Roman"/>
                <w:b/>
                <w:bCs/>
                <w:sz w:val="22"/>
                <w:szCs w:val="22"/>
                <w:lang w:val="en-US"/>
              </w:rPr>
              <w:t>Costo</w:t>
            </w:r>
            <w:proofErr w:type="spellEnd"/>
            <w:r w:rsidRPr="005F08B1">
              <w:rPr>
                <w:rFonts w:ascii="Calibri" w:hAnsi="Calibri" w:cs="Times New Roman"/>
                <w:b/>
                <w:bCs/>
                <w:sz w:val="22"/>
                <w:szCs w:val="22"/>
                <w:lang w:val="en-US"/>
              </w:rPr>
              <w:t xml:space="preserve"> </w:t>
            </w:r>
            <w:proofErr w:type="spellStart"/>
            <w:r w:rsidRPr="005F08B1">
              <w:rPr>
                <w:rFonts w:ascii="Calibri" w:hAnsi="Calibri" w:cs="Times New Roman"/>
                <w:b/>
                <w:bCs/>
                <w:sz w:val="22"/>
                <w:szCs w:val="22"/>
                <w:lang w:val="en-US"/>
              </w:rPr>
              <w:t>totale</w:t>
            </w:r>
            <w:proofErr w:type="spellEnd"/>
            <w:r w:rsidRPr="005F08B1">
              <w:rPr>
                <w:rFonts w:ascii="Calibri" w:hAnsi="Calibri" w:cs="Times New Roman"/>
                <w:b/>
                <w:bCs/>
                <w:sz w:val="22"/>
                <w:szCs w:val="22"/>
                <w:lang w:val="en-US"/>
              </w:rPr>
              <w:t xml:space="preserve"> (€) </w:t>
            </w:r>
            <w:proofErr w:type="spellStart"/>
            <w:r w:rsidRPr="005F08B1">
              <w:rPr>
                <w:rFonts w:ascii="Calibri" w:hAnsi="Calibri" w:cs="Times New Roman"/>
                <w:b/>
                <w:bCs/>
                <w:sz w:val="22"/>
                <w:szCs w:val="22"/>
                <w:lang w:val="en-US"/>
              </w:rPr>
              <w:t>lordo</w:t>
            </w:r>
            <w:proofErr w:type="spellEnd"/>
            <w:r w:rsidRPr="005F08B1">
              <w:rPr>
                <w:rFonts w:ascii="Calibri" w:hAnsi="Calibri" w:cs="Times New Roman"/>
                <w:b/>
                <w:bCs/>
                <w:sz w:val="22"/>
                <w:szCs w:val="22"/>
                <w:lang w:val="en-US"/>
              </w:rPr>
              <w:t xml:space="preserve"> </w:t>
            </w:r>
            <w:proofErr w:type="spellStart"/>
            <w:r w:rsidRPr="005F08B1">
              <w:rPr>
                <w:rFonts w:ascii="Calibri" w:hAnsi="Calibri" w:cs="Times New Roman"/>
                <w:b/>
                <w:bCs/>
                <w:sz w:val="22"/>
                <w:szCs w:val="22"/>
                <w:lang w:val="en-US"/>
              </w:rPr>
              <w:t>struttura</w:t>
            </w:r>
            <w:proofErr w:type="spellEnd"/>
            <w:r w:rsidRPr="005F08B1">
              <w:rPr>
                <w:rFonts w:ascii="Calibri" w:hAnsi="Calibri" w:cs="Times New Roman"/>
                <w:b/>
                <w:bCs/>
                <w:sz w:val="22"/>
                <w:szCs w:val="22"/>
                <w:lang w:val="en-US"/>
              </w:rPr>
              <w:t> </w:t>
            </w:r>
          </w:p>
        </w:tc>
      </w:tr>
      <w:tr w:rsidR="005F08B1" w:rsidRPr="005F08B1" w14:paraId="2DD89361" w14:textId="77777777" w:rsidTr="005F08B1">
        <w:tc>
          <w:tcPr>
            <w:tcW w:w="16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B245AA" w14:textId="77777777" w:rsidR="005F08B1" w:rsidRPr="005F08B1" w:rsidRDefault="005F08B1" w:rsidP="005F08B1">
            <w:pPr>
              <w:rPr>
                <w:rFonts w:ascii="Calibri" w:hAnsi="Calibri" w:cs="Times New Roman"/>
                <w:sz w:val="22"/>
                <w:szCs w:val="22"/>
                <w:lang w:val="en-US"/>
              </w:rPr>
            </w:pPr>
            <w:proofErr w:type="spellStart"/>
            <w:r w:rsidRPr="005F08B1">
              <w:rPr>
                <w:rFonts w:ascii="Calibri" w:hAnsi="Calibri" w:cs="Times New Roman"/>
                <w:sz w:val="22"/>
                <w:szCs w:val="22"/>
                <w:shd w:val="clear" w:color="auto" w:fill="FFFF00"/>
                <w:lang w:val="en-US"/>
              </w:rPr>
              <w:t>Bressan</w:t>
            </w:r>
            <w:proofErr w:type="spellEnd"/>
          </w:p>
        </w:tc>
        <w:tc>
          <w:tcPr>
            <w:tcW w:w="3062" w:type="dxa"/>
            <w:tcBorders>
              <w:top w:val="nil"/>
              <w:left w:val="nil"/>
              <w:bottom w:val="single" w:sz="8" w:space="0" w:color="auto"/>
              <w:right w:val="single" w:sz="8" w:space="0" w:color="auto"/>
            </w:tcBorders>
            <w:tcMar>
              <w:top w:w="0" w:type="dxa"/>
              <w:left w:w="108" w:type="dxa"/>
              <w:bottom w:w="0" w:type="dxa"/>
              <w:right w:w="108" w:type="dxa"/>
            </w:tcMar>
            <w:hideMark/>
          </w:tcPr>
          <w:p w14:paraId="17274FFF" w14:textId="77777777" w:rsidR="005F08B1" w:rsidRPr="005F08B1" w:rsidRDefault="005F08B1" w:rsidP="005F08B1">
            <w:pPr>
              <w:rPr>
                <w:rFonts w:ascii="Calibri" w:hAnsi="Calibri" w:cs="Times New Roman"/>
                <w:sz w:val="22"/>
                <w:szCs w:val="22"/>
                <w:lang w:val="en-US"/>
              </w:rPr>
            </w:pPr>
            <w:proofErr w:type="spellStart"/>
            <w:r w:rsidRPr="005F08B1">
              <w:rPr>
                <w:rFonts w:ascii="Calibri" w:hAnsi="Calibri" w:cs="Times New Roman"/>
                <w:sz w:val="22"/>
                <w:szCs w:val="22"/>
                <w:shd w:val="clear" w:color="auto" w:fill="FFFF00"/>
                <w:lang w:val="en-US"/>
              </w:rPr>
              <w:t>Laboratorio</w:t>
            </w:r>
            <w:proofErr w:type="spellEnd"/>
            <w:r w:rsidRPr="005F08B1">
              <w:rPr>
                <w:rFonts w:ascii="Calibri" w:hAnsi="Calibri" w:cs="Times New Roman"/>
                <w:sz w:val="22"/>
                <w:szCs w:val="22"/>
                <w:shd w:val="clear" w:color="auto" w:fill="FFFF00"/>
                <w:lang w:val="en-US"/>
              </w:rPr>
              <w:t xml:space="preserve"> I</w:t>
            </w:r>
          </w:p>
        </w:tc>
        <w:tc>
          <w:tcPr>
            <w:tcW w:w="686" w:type="dxa"/>
            <w:tcBorders>
              <w:top w:val="nil"/>
              <w:left w:val="nil"/>
              <w:bottom w:val="single" w:sz="8" w:space="0" w:color="auto"/>
              <w:right w:val="single" w:sz="8" w:space="0" w:color="auto"/>
            </w:tcBorders>
            <w:tcMar>
              <w:top w:w="0" w:type="dxa"/>
              <w:left w:w="108" w:type="dxa"/>
              <w:bottom w:w="0" w:type="dxa"/>
              <w:right w:w="108" w:type="dxa"/>
            </w:tcMar>
            <w:hideMark/>
          </w:tcPr>
          <w:p w14:paraId="5A3496D1" w14:textId="77777777" w:rsidR="005F08B1" w:rsidRPr="005F08B1" w:rsidRDefault="005F08B1" w:rsidP="005F08B1">
            <w:pPr>
              <w:jc w:val="right"/>
              <w:rPr>
                <w:rFonts w:ascii="Calibri" w:hAnsi="Calibri" w:cs="Times New Roman"/>
                <w:sz w:val="22"/>
                <w:szCs w:val="22"/>
                <w:lang w:val="en-US"/>
              </w:rPr>
            </w:pPr>
            <w:r w:rsidRPr="005F08B1">
              <w:rPr>
                <w:rFonts w:ascii="Calibri" w:hAnsi="Calibri" w:cs="Times New Roman"/>
                <w:sz w:val="22"/>
                <w:szCs w:val="22"/>
                <w:shd w:val="clear" w:color="auto" w:fill="FFFF00"/>
                <w:lang w:val="en-US"/>
              </w:rPr>
              <w:t>100</w:t>
            </w:r>
          </w:p>
        </w:tc>
        <w:tc>
          <w:tcPr>
            <w:tcW w:w="1101" w:type="dxa"/>
            <w:tcBorders>
              <w:top w:val="nil"/>
              <w:left w:val="nil"/>
              <w:bottom w:val="single" w:sz="8" w:space="0" w:color="auto"/>
              <w:right w:val="single" w:sz="8" w:space="0" w:color="auto"/>
            </w:tcBorders>
            <w:tcMar>
              <w:top w:w="0" w:type="dxa"/>
              <w:left w:w="108" w:type="dxa"/>
              <w:bottom w:w="0" w:type="dxa"/>
              <w:right w:w="108" w:type="dxa"/>
            </w:tcMar>
            <w:hideMark/>
          </w:tcPr>
          <w:p w14:paraId="2E8ABE12" w14:textId="77777777" w:rsidR="005F08B1" w:rsidRPr="005F08B1" w:rsidRDefault="005F08B1" w:rsidP="005F08B1">
            <w:pPr>
              <w:jc w:val="right"/>
              <w:rPr>
                <w:rFonts w:ascii="Calibri" w:hAnsi="Calibri" w:cs="Times New Roman"/>
                <w:sz w:val="22"/>
                <w:szCs w:val="22"/>
                <w:lang w:val="en-US"/>
              </w:rPr>
            </w:pPr>
            <w:r w:rsidRPr="005F08B1">
              <w:rPr>
                <w:rFonts w:ascii="Calibri" w:hAnsi="Calibri" w:cs="Times New Roman"/>
                <w:sz w:val="22"/>
                <w:szCs w:val="22"/>
                <w:shd w:val="clear" w:color="auto" w:fill="FFFF00"/>
                <w:lang w:val="en-US"/>
              </w:rPr>
              <w:t>II</w:t>
            </w:r>
          </w:p>
        </w:tc>
        <w:tc>
          <w:tcPr>
            <w:tcW w:w="1601" w:type="dxa"/>
            <w:tcBorders>
              <w:top w:val="nil"/>
              <w:left w:val="nil"/>
              <w:bottom w:val="single" w:sz="8" w:space="0" w:color="auto"/>
              <w:right w:val="single" w:sz="8" w:space="0" w:color="auto"/>
            </w:tcBorders>
            <w:tcMar>
              <w:top w:w="0" w:type="dxa"/>
              <w:left w:w="108" w:type="dxa"/>
              <w:bottom w:w="0" w:type="dxa"/>
              <w:right w:w="108" w:type="dxa"/>
            </w:tcMar>
            <w:hideMark/>
          </w:tcPr>
          <w:p w14:paraId="1BAA92D5" w14:textId="77777777" w:rsidR="005F08B1" w:rsidRPr="005F08B1" w:rsidRDefault="005F08B1" w:rsidP="005F08B1">
            <w:pPr>
              <w:jc w:val="right"/>
              <w:rPr>
                <w:rFonts w:ascii="Calibri" w:hAnsi="Calibri" w:cs="Times New Roman"/>
                <w:sz w:val="22"/>
                <w:szCs w:val="22"/>
                <w:lang w:val="en-US"/>
              </w:rPr>
            </w:pPr>
            <w:r w:rsidRPr="005F08B1">
              <w:rPr>
                <w:rFonts w:ascii="Calibri" w:hAnsi="Calibri" w:cs="Times New Roman"/>
                <w:sz w:val="22"/>
                <w:szCs w:val="22"/>
                <w:lang w:val="en-US"/>
              </w:rPr>
              <w:t> </w:t>
            </w:r>
          </w:p>
        </w:tc>
        <w:tc>
          <w:tcPr>
            <w:tcW w:w="1601" w:type="dxa"/>
            <w:tcBorders>
              <w:top w:val="nil"/>
              <w:left w:val="nil"/>
              <w:bottom w:val="single" w:sz="8" w:space="0" w:color="auto"/>
              <w:right w:val="single" w:sz="8" w:space="0" w:color="auto"/>
            </w:tcBorders>
            <w:tcMar>
              <w:top w:w="0" w:type="dxa"/>
              <w:left w:w="108" w:type="dxa"/>
              <w:bottom w:w="0" w:type="dxa"/>
              <w:right w:w="108" w:type="dxa"/>
            </w:tcMar>
            <w:hideMark/>
          </w:tcPr>
          <w:p w14:paraId="79CFA422" w14:textId="77777777" w:rsidR="005F08B1" w:rsidRPr="005F08B1" w:rsidRDefault="005F08B1" w:rsidP="005F08B1">
            <w:pPr>
              <w:jc w:val="right"/>
              <w:rPr>
                <w:rFonts w:ascii="Calibri" w:hAnsi="Calibri" w:cs="Times New Roman"/>
                <w:sz w:val="22"/>
                <w:szCs w:val="22"/>
                <w:lang w:val="en-US"/>
              </w:rPr>
            </w:pPr>
            <w:r w:rsidRPr="005F08B1">
              <w:rPr>
                <w:rFonts w:ascii="Calibri" w:hAnsi="Calibri" w:cs="Times New Roman"/>
                <w:sz w:val="22"/>
                <w:szCs w:val="22"/>
                <w:shd w:val="clear" w:color="auto" w:fill="FFFF00"/>
                <w:lang w:val="en-US"/>
              </w:rPr>
              <w:t>2.700,00</w:t>
            </w:r>
          </w:p>
        </w:tc>
      </w:tr>
      <w:tr w:rsidR="005F08B1" w:rsidRPr="005F08B1" w14:paraId="7577F10B" w14:textId="77777777" w:rsidTr="005F08B1">
        <w:tc>
          <w:tcPr>
            <w:tcW w:w="16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9AC0C9" w14:textId="77777777" w:rsidR="005F08B1" w:rsidRPr="005F08B1" w:rsidRDefault="005F08B1" w:rsidP="005F08B1">
            <w:pPr>
              <w:rPr>
                <w:rFonts w:ascii="Calibri" w:hAnsi="Calibri" w:cs="Times New Roman"/>
                <w:sz w:val="22"/>
                <w:szCs w:val="22"/>
                <w:lang w:val="en-US"/>
              </w:rPr>
            </w:pPr>
            <w:r w:rsidRPr="005F08B1">
              <w:rPr>
                <w:rFonts w:ascii="Calibri" w:hAnsi="Calibri" w:cs="Times New Roman"/>
                <w:sz w:val="22"/>
                <w:szCs w:val="22"/>
                <w:shd w:val="clear" w:color="auto" w:fill="FFFF00"/>
                <w:lang w:val="en-US"/>
              </w:rPr>
              <w:t xml:space="preserve">Della </w:t>
            </w:r>
            <w:proofErr w:type="spellStart"/>
            <w:r w:rsidRPr="005F08B1">
              <w:rPr>
                <w:rFonts w:ascii="Calibri" w:hAnsi="Calibri" w:cs="Times New Roman"/>
                <w:sz w:val="22"/>
                <w:szCs w:val="22"/>
                <w:shd w:val="clear" w:color="auto" w:fill="FFFF00"/>
                <w:lang w:val="en-US"/>
              </w:rPr>
              <w:t>Ricca</w:t>
            </w:r>
            <w:proofErr w:type="spellEnd"/>
          </w:p>
        </w:tc>
        <w:tc>
          <w:tcPr>
            <w:tcW w:w="3062" w:type="dxa"/>
            <w:tcBorders>
              <w:top w:val="nil"/>
              <w:left w:val="nil"/>
              <w:bottom w:val="single" w:sz="8" w:space="0" w:color="auto"/>
              <w:right w:val="single" w:sz="8" w:space="0" w:color="auto"/>
            </w:tcBorders>
            <w:tcMar>
              <w:top w:w="0" w:type="dxa"/>
              <w:left w:w="108" w:type="dxa"/>
              <w:bottom w:w="0" w:type="dxa"/>
              <w:right w:w="108" w:type="dxa"/>
            </w:tcMar>
            <w:hideMark/>
          </w:tcPr>
          <w:p w14:paraId="13E2C2FA" w14:textId="77777777" w:rsidR="005F08B1" w:rsidRPr="005F08B1" w:rsidRDefault="005F08B1" w:rsidP="005F08B1">
            <w:pPr>
              <w:rPr>
                <w:rFonts w:ascii="Calibri" w:hAnsi="Calibri" w:cs="Times New Roman"/>
                <w:sz w:val="22"/>
                <w:szCs w:val="22"/>
                <w:lang w:val="en-US"/>
              </w:rPr>
            </w:pPr>
            <w:proofErr w:type="spellStart"/>
            <w:r w:rsidRPr="005F08B1">
              <w:rPr>
                <w:rFonts w:ascii="Calibri" w:hAnsi="Calibri" w:cs="Times New Roman"/>
                <w:sz w:val="22"/>
                <w:szCs w:val="22"/>
                <w:shd w:val="clear" w:color="auto" w:fill="FFFF00"/>
                <w:lang w:val="en-US"/>
              </w:rPr>
              <w:t>Laboratorio</w:t>
            </w:r>
            <w:proofErr w:type="spellEnd"/>
            <w:r w:rsidRPr="005F08B1">
              <w:rPr>
                <w:rFonts w:ascii="Calibri" w:hAnsi="Calibri" w:cs="Times New Roman"/>
                <w:sz w:val="22"/>
                <w:szCs w:val="22"/>
                <w:shd w:val="clear" w:color="auto" w:fill="FFFF00"/>
                <w:lang w:val="en-US"/>
              </w:rPr>
              <w:t xml:space="preserve"> III</w:t>
            </w:r>
          </w:p>
        </w:tc>
        <w:tc>
          <w:tcPr>
            <w:tcW w:w="686" w:type="dxa"/>
            <w:tcBorders>
              <w:top w:val="nil"/>
              <w:left w:val="nil"/>
              <w:bottom w:val="single" w:sz="8" w:space="0" w:color="auto"/>
              <w:right w:val="single" w:sz="8" w:space="0" w:color="auto"/>
            </w:tcBorders>
            <w:tcMar>
              <w:top w:w="0" w:type="dxa"/>
              <w:left w:w="108" w:type="dxa"/>
              <w:bottom w:w="0" w:type="dxa"/>
              <w:right w:w="108" w:type="dxa"/>
            </w:tcMar>
            <w:hideMark/>
          </w:tcPr>
          <w:p w14:paraId="7D5EB022" w14:textId="77777777" w:rsidR="005F08B1" w:rsidRPr="005F08B1" w:rsidRDefault="005F08B1" w:rsidP="005F08B1">
            <w:pPr>
              <w:jc w:val="right"/>
              <w:rPr>
                <w:rFonts w:ascii="Calibri" w:hAnsi="Calibri" w:cs="Times New Roman"/>
                <w:sz w:val="22"/>
                <w:szCs w:val="22"/>
                <w:lang w:val="en-US"/>
              </w:rPr>
            </w:pPr>
            <w:r w:rsidRPr="005F08B1">
              <w:rPr>
                <w:rFonts w:ascii="Calibri" w:hAnsi="Calibri" w:cs="Times New Roman"/>
                <w:sz w:val="22"/>
                <w:szCs w:val="22"/>
                <w:shd w:val="clear" w:color="auto" w:fill="FFFF00"/>
                <w:lang w:val="en-US"/>
              </w:rPr>
              <w:t>  48</w:t>
            </w:r>
          </w:p>
        </w:tc>
        <w:tc>
          <w:tcPr>
            <w:tcW w:w="1101" w:type="dxa"/>
            <w:tcBorders>
              <w:top w:val="nil"/>
              <w:left w:val="nil"/>
              <w:bottom w:val="single" w:sz="8" w:space="0" w:color="auto"/>
              <w:right w:val="single" w:sz="8" w:space="0" w:color="auto"/>
            </w:tcBorders>
            <w:tcMar>
              <w:top w:w="0" w:type="dxa"/>
              <w:left w:w="108" w:type="dxa"/>
              <w:bottom w:w="0" w:type="dxa"/>
              <w:right w:w="108" w:type="dxa"/>
            </w:tcMar>
            <w:hideMark/>
          </w:tcPr>
          <w:p w14:paraId="3497F4D9" w14:textId="77777777" w:rsidR="005F08B1" w:rsidRPr="005F08B1" w:rsidRDefault="005F08B1" w:rsidP="005F08B1">
            <w:pPr>
              <w:jc w:val="right"/>
              <w:rPr>
                <w:rFonts w:ascii="Calibri" w:hAnsi="Calibri" w:cs="Times New Roman"/>
                <w:sz w:val="22"/>
                <w:szCs w:val="22"/>
                <w:lang w:val="en-US"/>
              </w:rPr>
            </w:pPr>
            <w:r w:rsidRPr="005F08B1">
              <w:rPr>
                <w:rFonts w:ascii="Calibri" w:hAnsi="Calibri" w:cs="Times New Roman"/>
                <w:sz w:val="22"/>
                <w:szCs w:val="22"/>
                <w:shd w:val="clear" w:color="auto" w:fill="FFFF00"/>
                <w:lang w:val="en-US"/>
              </w:rPr>
              <w:t>II</w:t>
            </w:r>
          </w:p>
        </w:tc>
        <w:tc>
          <w:tcPr>
            <w:tcW w:w="1601" w:type="dxa"/>
            <w:tcBorders>
              <w:top w:val="nil"/>
              <w:left w:val="nil"/>
              <w:bottom w:val="single" w:sz="8" w:space="0" w:color="auto"/>
              <w:right w:val="single" w:sz="8" w:space="0" w:color="auto"/>
            </w:tcBorders>
            <w:tcMar>
              <w:top w:w="0" w:type="dxa"/>
              <w:left w:w="108" w:type="dxa"/>
              <w:bottom w:w="0" w:type="dxa"/>
              <w:right w:w="108" w:type="dxa"/>
            </w:tcMar>
            <w:hideMark/>
          </w:tcPr>
          <w:p w14:paraId="44990345" w14:textId="77777777" w:rsidR="005F08B1" w:rsidRPr="005F08B1" w:rsidRDefault="005F08B1" w:rsidP="005F08B1">
            <w:pPr>
              <w:jc w:val="right"/>
              <w:rPr>
                <w:rFonts w:ascii="Calibri" w:hAnsi="Calibri" w:cs="Times New Roman"/>
                <w:sz w:val="22"/>
                <w:szCs w:val="22"/>
                <w:lang w:val="en-US"/>
              </w:rPr>
            </w:pPr>
            <w:r w:rsidRPr="005F08B1">
              <w:rPr>
                <w:rFonts w:ascii="Calibri" w:hAnsi="Calibri" w:cs="Times New Roman"/>
                <w:sz w:val="22"/>
                <w:szCs w:val="22"/>
                <w:lang w:val="en-US"/>
              </w:rPr>
              <w:t> </w:t>
            </w:r>
          </w:p>
        </w:tc>
        <w:tc>
          <w:tcPr>
            <w:tcW w:w="1601" w:type="dxa"/>
            <w:tcBorders>
              <w:top w:val="nil"/>
              <w:left w:val="nil"/>
              <w:bottom w:val="single" w:sz="8" w:space="0" w:color="auto"/>
              <w:right w:val="single" w:sz="8" w:space="0" w:color="auto"/>
            </w:tcBorders>
            <w:tcMar>
              <w:top w:w="0" w:type="dxa"/>
              <w:left w:w="108" w:type="dxa"/>
              <w:bottom w:w="0" w:type="dxa"/>
              <w:right w:w="108" w:type="dxa"/>
            </w:tcMar>
            <w:hideMark/>
          </w:tcPr>
          <w:p w14:paraId="3D1F511F" w14:textId="77777777" w:rsidR="005F08B1" w:rsidRPr="005F08B1" w:rsidRDefault="005F08B1" w:rsidP="005F08B1">
            <w:pPr>
              <w:jc w:val="right"/>
              <w:rPr>
                <w:rFonts w:ascii="Calibri" w:hAnsi="Calibri" w:cs="Times New Roman"/>
                <w:sz w:val="22"/>
                <w:szCs w:val="22"/>
                <w:lang w:val="en-US"/>
              </w:rPr>
            </w:pPr>
            <w:r w:rsidRPr="005F08B1">
              <w:rPr>
                <w:rFonts w:ascii="Calibri" w:hAnsi="Calibri" w:cs="Times New Roman"/>
                <w:sz w:val="22"/>
                <w:szCs w:val="22"/>
                <w:shd w:val="clear" w:color="auto" w:fill="FFFF00"/>
                <w:lang w:val="en-US"/>
              </w:rPr>
              <w:t>1.296,00</w:t>
            </w:r>
          </w:p>
        </w:tc>
      </w:tr>
      <w:tr w:rsidR="005F08B1" w:rsidRPr="005F08B1" w14:paraId="7DF6704C" w14:textId="77777777" w:rsidTr="005F08B1">
        <w:tc>
          <w:tcPr>
            <w:tcW w:w="16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672A96" w14:textId="77777777" w:rsidR="005F08B1" w:rsidRPr="005F08B1" w:rsidRDefault="005F08B1" w:rsidP="005F08B1">
            <w:pPr>
              <w:rPr>
                <w:rFonts w:ascii="Calibri" w:hAnsi="Calibri" w:cs="Times New Roman"/>
                <w:sz w:val="22"/>
                <w:szCs w:val="22"/>
                <w:lang w:val="en-US"/>
              </w:rPr>
            </w:pPr>
            <w:r w:rsidRPr="005F08B1">
              <w:rPr>
                <w:rFonts w:ascii="Calibri" w:hAnsi="Calibri" w:cs="Times New Roman"/>
                <w:sz w:val="22"/>
                <w:szCs w:val="22"/>
                <w:shd w:val="clear" w:color="auto" w:fill="FFFF00"/>
                <w:lang w:val="en-US"/>
              </w:rPr>
              <w:t>Girardi</w:t>
            </w:r>
          </w:p>
        </w:tc>
        <w:tc>
          <w:tcPr>
            <w:tcW w:w="3062" w:type="dxa"/>
            <w:tcBorders>
              <w:top w:val="nil"/>
              <w:left w:val="nil"/>
              <w:bottom w:val="single" w:sz="8" w:space="0" w:color="auto"/>
              <w:right w:val="single" w:sz="8" w:space="0" w:color="auto"/>
            </w:tcBorders>
            <w:tcMar>
              <w:top w:w="0" w:type="dxa"/>
              <w:left w:w="108" w:type="dxa"/>
              <w:bottom w:w="0" w:type="dxa"/>
              <w:right w:w="108" w:type="dxa"/>
            </w:tcMar>
            <w:hideMark/>
          </w:tcPr>
          <w:p w14:paraId="31D96C13" w14:textId="77777777" w:rsidR="005F08B1" w:rsidRPr="005F08B1" w:rsidRDefault="005F08B1" w:rsidP="005F08B1">
            <w:pPr>
              <w:rPr>
                <w:rFonts w:ascii="Calibri" w:hAnsi="Calibri" w:cs="Times New Roman"/>
                <w:sz w:val="22"/>
                <w:szCs w:val="22"/>
                <w:lang w:val="en-US"/>
              </w:rPr>
            </w:pPr>
            <w:proofErr w:type="spellStart"/>
            <w:r w:rsidRPr="005F08B1">
              <w:rPr>
                <w:rFonts w:ascii="Calibri" w:hAnsi="Calibri" w:cs="Times New Roman"/>
                <w:sz w:val="22"/>
                <w:szCs w:val="22"/>
                <w:shd w:val="clear" w:color="auto" w:fill="FFFF00"/>
                <w:lang w:val="en-US"/>
              </w:rPr>
              <w:t>Laboratorio</w:t>
            </w:r>
            <w:proofErr w:type="spellEnd"/>
            <w:r w:rsidRPr="005F08B1">
              <w:rPr>
                <w:rFonts w:ascii="Calibri" w:hAnsi="Calibri" w:cs="Times New Roman"/>
                <w:sz w:val="22"/>
                <w:szCs w:val="22"/>
                <w:shd w:val="clear" w:color="auto" w:fill="FFFF00"/>
                <w:lang w:val="en-US"/>
              </w:rPr>
              <w:t xml:space="preserve"> di </w:t>
            </w:r>
            <w:proofErr w:type="spellStart"/>
            <w:r w:rsidRPr="005F08B1">
              <w:rPr>
                <w:rFonts w:ascii="Calibri" w:hAnsi="Calibri" w:cs="Times New Roman"/>
                <w:sz w:val="22"/>
                <w:szCs w:val="22"/>
                <w:shd w:val="clear" w:color="auto" w:fill="FFFF00"/>
                <w:lang w:val="en-US"/>
              </w:rPr>
              <w:t>tecnologie</w:t>
            </w:r>
            <w:proofErr w:type="spellEnd"/>
            <w:r w:rsidRPr="005F08B1">
              <w:rPr>
                <w:rFonts w:ascii="Calibri" w:hAnsi="Calibri" w:cs="Times New Roman"/>
                <w:sz w:val="22"/>
                <w:szCs w:val="22"/>
                <w:shd w:val="clear" w:color="auto" w:fill="FFFF00"/>
                <w:lang w:val="en-US"/>
              </w:rPr>
              <w:t xml:space="preserve"> </w:t>
            </w:r>
            <w:proofErr w:type="spellStart"/>
            <w:r w:rsidRPr="005F08B1">
              <w:rPr>
                <w:rFonts w:ascii="Calibri" w:hAnsi="Calibri" w:cs="Times New Roman"/>
                <w:sz w:val="22"/>
                <w:szCs w:val="22"/>
                <w:shd w:val="clear" w:color="auto" w:fill="FFFF00"/>
                <w:lang w:val="en-US"/>
              </w:rPr>
              <w:t>astronomiche</w:t>
            </w:r>
            <w:proofErr w:type="spellEnd"/>
          </w:p>
        </w:tc>
        <w:tc>
          <w:tcPr>
            <w:tcW w:w="686" w:type="dxa"/>
            <w:tcBorders>
              <w:top w:val="nil"/>
              <w:left w:val="nil"/>
              <w:bottom w:val="single" w:sz="8" w:space="0" w:color="auto"/>
              <w:right w:val="single" w:sz="8" w:space="0" w:color="auto"/>
            </w:tcBorders>
            <w:tcMar>
              <w:top w:w="0" w:type="dxa"/>
              <w:left w:w="108" w:type="dxa"/>
              <w:bottom w:w="0" w:type="dxa"/>
              <w:right w:w="108" w:type="dxa"/>
            </w:tcMar>
            <w:hideMark/>
          </w:tcPr>
          <w:p w14:paraId="7D13D57D" w14:textId="77777777" w:rsidR="005F08B1" w:rsidRPr="005F08B1" w:rsidRDefault="005F08B1" w:rsidP="005F08B1">
            <w:pPr>
              <w:jc w:val="right"/>
              <w:rPr>
                <w:rFonts w:ascii="Calibri" w:hAnsi="Calibri" w:cs="Times New Roman"/>
                <w:sz w:val="22"/>
                <w:szCs w:val="22"/>
                <w:lang w:val="en-US"/>
              </w:rPr>
            </w:pPr>
            <w:r w:rsidRPr="005F08B1">
              <w:rPr>
                <w:rFonts w:ascii="Calibri" w:hAnsi="Calibri" w:cs="Times New Roman"/>
                <w:sz w:val="22"/>
                <w:szCs w:val="22"/>
                <w:shd w:val="clear" w:color="auto" w:fill="FFFF00"/>
                <w:lang w:val="en-US"/>
              </w:rPr>
              <w:t>  15 </w:t>
            </w:r>
          </w:p>
        </w:tc>
        <w:tc>
          <w:tcPr>
            <w:tcW w:w="1101" w:type="dxa"/>
            <w:tcBorders>
              <w:top w:val="nil"/>
              <w:left w:val="nil"/>
              <w:bottom w:val="single" w:sz="8" w:space="0" w:color="auto"/>
              <w:right w:val="single" w:sz="8" w:space="0" w:color="auto"/>
            </w:tcBorders>
            <w:tcMar>
              <w:top w:w="0" w:type="dxa"/>
              <w:left w:w="108" w:type="dxa"/>
              <w:bottom w:w="0" w:type="dxa"/>
              <w:right w:w="108" w:type="dxa"/>
            </w:tcMar>
            <w:hideMark/>
          </w:tcPr>
          <w:p w14:paraId="7CF20C46" w14:textId="77777777" w:rsidR="005F08B1" w:rsidRPr="005F08B1" w:rsidRDefault="005F08B1" w:rsidP="005F08B1">
            <w:pPr>
              <w:jc w:val="right"/>
              <w:rPr>
                <w:rFonts w:ascii="Calibri" w:hAnsi="Calibri" w:cs="Times New Roman"/>
                <w:sz w:val="22"/>
                <w:szCs w:val="22"/>
                <w:lang w:val="en-US"/>
              </w:rPr>
            </w:pPr>
            <w:r w:rsidRPr="005F08B1">
              <w:rPr>
                <w:rFonts w:ascii="Calibri" w:hAnsi="Calibri" w:cs="Times New Roman"/>
                <w:sz w:val="22"/>
                <w:szCs w:val="22"/>
                <w:shd w:val="clear" w:color="auto" w:fill="FFFF00"/>
                <w:lang w:val="en-US"/>
              </w:rPr>
              <w:t>II</w:t>
            </w:r>
          </w:p>
        </w:tc>
        <w:tc>
          <w:tcPr>
            <w:tcW w:w="1601" w:type="dxa"/>
            <w:tcBorders>
              <w:top w:val="nil"/>
              <w:left w:val="nil"/>
              <w:bottom w:val="single" w:sz="8" w:space="0" w:color="auto"/>
              <w:right w:val="single" w:sz="8" w:space="0" w:color="auto"/>
            </w:tcBorders>
            <w:tcMar>
              <w:top w:w="0" w:type="dxa"/>
              <w:left w:w="108" w:type="dxa"/>
              <w:bottom w:w="0" w:type="dxa"/>
              <w:right w:w="108" w:type="dxa"/>
            </w:tcMar>
            <w:hideMark/>
          </w:tcPr>
          <w:p w14:paraId="6CCDE0F9" w14:textId="77777777" w:rsidR="005F08B1" w:rsidRPr="005F08B1" w:rsidRDefault="005F08B1" w:rsidP="005F08B1">
            <w:pPr>
              <w:jc w:val="right"/>
              <w:rPr>
                <w:rFonts w:ascii="Calibri" w:hAnsi="Calibri" w:cs="Times New Roman"/>
                <w:sz w:val="22"/>
                <w:szCs w:val="22"/>
                <w:lang w:val="en-US"/>
              </w:rPr>
            </w:pPr>
            <w:r w:rsidRPr="005F08B1">
              <w:rPr>
                <w:rFonts w:ascii="Calibri" w:hAnsi="Calibri" w:cs="Times New Roman"/>
                <w:sz w:val="22"/>
                <w:szCs w:val="22"/>
                <w:lang w:val="en-US"/>
              </w:rPr>
              <w:t>   </w:t>
            </w:r>
          </w:p>
        </w:tc>
        <w:tc>
          <w:tcPr>
            <w:tcW w:w="1601" w:type="dxa"/>
            <w:tcBorders>
              <w:top w:val="nil"/>
              <w:left w:val="nil"/>
              <w:bottom w:val="single" w:sz="8" w:space="0" w:color="auto"/>
              <w:right w:val="single" w:sz="8" w:space="0" w:color="auto"/>
            </w:tcBorders>
            <w:tcMar>
              <w:top w:w="0" w:type="dxa"/>
              <w:left w:w="108" w:type="dxa"/>
              <w:bottom w:w="0" w:type="dxa"/>
              <w:right w:w="108" w:type="dxa"/>
            </w:tcMar>
            <w:hideMark/>
          </w:tcPr>
          <w:p w14:paraId="313CA0ED" w14:textId="77777777" w:rsidR="005F08B1" w:rsidRPr="005F08B1" w:rsidRDefault="005F08B1" w:rsidP="005F08B1">
            <w:pPr>
              <w:jc w:val="right"/>
              <w:rPr>
                <w:rFonts w:ascii="Calibri" w:hAnsi="Calibri" w:cs="Times New Roman"/>
                <w:sz w:val="22"/>
                <w:szCs w:val="22"/>
                <w:lang w:val="en-US"/>
              </w:rPr>
            </w:pPr>
            <w:r w:rsidRPr="005F08B1">
              <w:rPr>
                <w:rFonts w:ascii="Calibri" w:hAnsi="Calibri" w:cs="Times New Roman"/>
                <w:sz w:val="22"/>
                <w:szCs w:val="22"/>
                <w:shd w:val="clear" w:color="auto" w:fill="FFFF00"/>
                <w:lang w:val="en-US"/>
              </w:rPr>
              <w:t>405,00</w:t>
            </w:r>
          </w:p>
        </w:tc>
      </w:tr>
      <w:tr w:rsidR="005F08B1" w:rsidRPr="005F08B1" w14:paraId="54CDC9BC" w14:textId="77777777" w:rsidTr="005F08B1">
        <w:tc>
          <w:tcPr>
            <w:tcW w:w="16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3F0965" w14:textId="77777777" w:rsidR="005F08B1" w:rsidRPr="005F08B1" w:rsidRDefault="005F08B1" w:rsidP="005F08B1">
            <w:pPr>
              <w:rPr>
                <w:rFonts w:ascii="Calibri" w:hAnsi="Calibri" w:cs="Times New Roman"/>
                <w:sz w:val="22"/>
                <w:szCs w:val="22"/>
                <w:lang w:val="en-US"/>
              </w:rPr>
            </w:pPr>
            <w:proofErr w:type="spellStart"/>
            <w:r w:rsidRPr="005F08B1">
              <w:rPr>
                <w:rFonts w:ascii="Calibri" w:hAnsi="Calibri" w:cs="Times New Roman"/>
                <w:sz w:val="22"/>
                <w:szCs w:val="22"/>
                <w:shd w:val="clear" w:color="auto" w:fill="FFFF00"/>
                <w:lang w:val="en-US"/>
              </w:rPr>
              <w:t>Parmigiani</w:t>
            </w:r>
            <w:proofErr w:type="spellEnd"/>
          </w:p>
        </w:tc>
        <w:tc>
          <w:tcPr>
            <w:tcW w:w="3062" w:type="dxa"/>
            <w:tcBorders>
              <w:top w:val="nil"/>
              <w:left w:val="nil"/>
              <w:bottom w:val="single" w:sz="8" w:space="0" w:color="auto"/>
              <w:right w:val="single" w:sz="8" w:space="0" w:color="auto"/>
            </w:tcBorders>
            <w:tcMar>
              <w:top w:w="0" w:type="dxa"/>
              <w:left w:w="108" w:type="dxa"/>
              <w:bottom w:w="0" w:type="dxa"/>
              <w:right w:w="108" w:type="dxa"/>
            </w:tcMar>
            <w:hideMark/>
          </w:tcPr>
          <w:p w14:paraId="77585635" w14:textId="77777777" w:rsidR="005F08B1" w:rsidRPr="005F08B1" w:rsidRDefault="005F08B1" w:rsidP="005F08B1">
            <w:pPr>
              <w:rPr>
                <w:rFonts w:ascii="Calibri" w:hAnsi="Calibri" w:cs="Times New Roman"/>
                <w:sz w:val="22"/>
                <w:szCs w:val="22"/>
                <w:lang w:val="en-US"/>
              </w:rPr>
            </w:pPr>
            <w:proofErr w:type="spellStart"/>
            <w:r w:rsidRPr="005F08B1">
              <w:rPr>
                <w:rFonts w:ascii="Calibri" w:hAnsi="Calibri" w:cs="Times New Roman"/>
                <w:sz w:val="22"/>
                <w:szCs w:val="22"/>
                <w:shd w:val="clear" w:color="auto" w:fill="FFFF00"/>
                <w:lang w:val="en-US"/>
              </w:rPr>
              <w:t>Elettrodinamica</w:t>
            </w:r>
            <w:proofErr w:type="spellEnd"/>
            <w:r w:rsidRPr="005F08B1">
              <w:rPr>
                <w:rFonts w:ascii="Calibri" w:hAnsi="Calibri" w:cs="Times New Roman"/>
                <w:sz w:val="22"/>
                <w:szCs w:val="22"/>
                <w:shd w:val="clear" w:color="auto" w:fill="FFFF00"/>
                <w:lang w:val="en-US"/>
              </w:rPr>
              <w:t xml:space="preserve">, </w:t>
            </w:r>
            <w:proofErr w:type="spellStart"/>
            <w:r w:rsidRPr="005F08B1">
              <w:rPr>
                <w:rFonts w:ascii="Calibri" w:hAnsi="Calibri" w:cs="Times New Roman"/>
                <w:sz w:val="22"/>
                <w:szCs w:val="22"/>
                <w:shd w:val="clear" w:color="auto" w:fill="FFFF00"/>
                <w:lang w:val="en-US"/>
              </w:rPr>
              <w:t>Ottica</w:t>
            </w:r>
            <w:proofErr w:type="spellEnd"/>
            <w:r w:rsidRPr="005F08B1">
              <w:rPr>
                <w:rFonts w:ascii="Calibri" w:hAnsi="Calibri" w:cs="Times New Roman"/>
                <w:sz w:val="22"/>
                <w:szCs w:val="22"/>
                <w:shd w:val="clear" w:color="auto" w:fill="FFFF00"/>
                <w:lang w:val="en-US"/>
              </w:rPr>
              <w:t xml:space="preserve"> e </w:t>
            </w:r>
            <w:proofErr w:type="spellStart"/>
            <w:r w:rsidRPr="005F08B1">
              <w:rPr>
                <w:rFonts w:ascii="Calibri" w:hAnsi="Calibri" w:cs="Times New Roman"/>
                <w:sz w:val="22"/>
                <w:szCs w:val="22"/>
                <w:shd w:val="clear" w:color="auto" w:fill="FFFF00"/>
                <w:lang w:val="en-US"/>
              </w:rPr>
              <w:t>Relatività</w:t>
            </w:r>
            <w:proofErr w:type="spellEnd"/>
          </w:p>
        </w:tc>
        <w:tc>
          <w:tcPr>
            <w:tcW w:w="686" w:type="dxa"/>
            <w:tcBorders>
              <w:top w:val="nil"/>
              <w:left w:val="nil"/>
              <w:bottom w:val="single" w:sz="8" w:space="0" w:color="auto"/>
              <w:right w:val="single" w:sz="8" w:space="0" w:color="auto"/>
            </w:tcBorders>
            <w:tcMar>
              <w:top w:w="0" w:type="dxa"/>
              <w:left w:w="108" w:type="dxa"/>
              <w:bottom w:w="0" w:type="dxa"/>
              <w:right w:w="108" w:type="dxa"/>
            </w:tcMar>
            <w:hideMark/>
          </w:tcPr>
          <w:p w14:paraId="12F02C76" w14:textId="77777777" w:rsidR="005F08B1" w:rsidRPr="005F08B1" w:rsidRDefault="005F08B1" w:rsidP="005F08B1">
            <w:pPr>
              <w:jc w:val="right"/>
              <w:rPr>
                <w:rFonts w:ascii="Calibri" w:hAnsi="Calibri" w:cs="Times New Roman"/>
                <w:sz w:val="22"/>
                <w:szCs w:val="22"/>
                <w:lang w:val="en-US"/>
              </w:rPr>
            </w:pPr>
            <w:r w:rsidRPr="005F08B1">
              <w:rPr>
                <w:rFonts w:ascii="Calibri" w:hAnsi="Calibri" w:cs="Times New Roman"/>
                <w:sz w:val="22"/>
                <w:szCs w:val="22"/>
                <w:shd w:val="clear" w:color="auto" w:fill="FFFF00"/>
                <w:lang w:val="en-US"/>
              </w:rPr>
              <w:t>  30</w:t>
            </w:r>
          </w:p>
        </w:tc>
        <w:tc>
          <w:tcPr>
            <w:tcW w:w="1101" w:type="dxa"/>
            <w:tcBorders>
              <w:top w:val="nil"/>
              <w:left w:val="nil"/>
              <w:bottom w:val="single" w:sz="8" w:space="0" w:color="auto"/>
              <w:right w:val="single" w:sz="8" w:space="0" w:color="auto"/>
            </w:tcBorders>
            <w:tcMar>
              <w:top w:w="0" w:type="dxa"/>
              <w:left w:w="108" w:type="dxa"/>
              <w:bottom w:w="0" w:type="dxa"/>
              <w:right w:w="108" w:type="dxa"/>
            </w:tcMar>
            <w:hideMark/>
          </w:tcPr>
          <w:p w14:paraId="22E6726D" w14:textId="77777777" w:rsidR="005F08B1" w:rsidRPr="005F08B1" w:rsidRDefault="005F08B1" w:rsidP="005F08B1">
            <w:pPr>
              <w:jc w:val="right"/>
              <w:rPr>
                <w:rFonts w:ascii="Calibri" w:hAnsi="Calibri" w:cs="Times New Roman"/>
                <w:sz w:val="22"/>
                <w:szCs w:val="22"/>
                <w:lang w:val="en-US"/>
              </w:rPr>
            </w:pPr>
            <w:r w:rsidRPr="005F08B1">
              <w:rPr>
                <w:rFonts w:ascii="Calibri" w:hAnsi="Calibri" w:cs="Times New Roman"/>
                <w:sz w:val="22"/>
                <w:szCs w:val="22"/>
                <w:shd w:val="clear" w:color="auto" w:fill="FFFF00"/>
                <w:lang w:val="en-US"/>
              </w:rPr>
              <w:t>II</w:t>
            </w:r>
          </w:p>
        </w:tc>
        <w:tc>
          <w:tcPr>
            <w:tcW w:w="1601" w:type="dxa"/>
            <w:tcBorders>
              <w:top w:val="nil"/>
              <w:left w:val="nil"/>
              <w:bottom w:val="single" w:sz="8" w:space="0" w:color="auto"/>
              <w:right w:val="single" w:sz="8" w:space="0" w:color="auto"/>
            </w:tcBorders>
            <w:tcMar>
              <w:top w:w="0" w:type="dxa"/>
              <w:left w:w="108" w:type="dxa"/>
              <w:bottom w:w="0" w:type="dxa"/>
              <w:right w:w="108" w:type="dxa"/>
            </w:tcMar>
            <w:hideMark/>
          </w:tcPr>
          <w:p w14:paraId="7DC084FA" w14:textId="77777777" w:rsidR="005F08B1" w:rsidRPr="005F08B1" w:rsidRDefault="005F08B1" w:rsidP="005F08B1">
            <w:pPr>
              <w:jc w:val="right"/>
              <w:rPr>
                <w:rFonts w:ascii="Calibri" w:hAnsi="Calibri" w:cs="Times New Roman"/>
                <w:sz w:val="22"/>
                <w:szCs w:val="22"/>
                <w:lang w:val="en-US"/>
              </w:rPr>
            </w:pPr>
            <w:r w:rsidRPr="005F08B1">
              <w:rPr>
                <w:rFonts w:ascii="Calibri" w:hAnsi="Calibri" w:cs="Times New Roman"/>
                <w:sz w:val="22"/>
                <w:szCs w:val="22"/>
                <w:shd w:val="clear" w:color="auto" w:fill="FFFF00"/>
                <w:lang w:val="en-US"/>
              </w:rPr>
              <w:t> </w:t>
            </w:r>
          </w:p>
        </w:tc>
        <w:tc>
          <w:tcPr>
            <w:tcW w:w="1601" w:type="dxa"/>
            <w:tcBorders>
              <w:top w:val="nil"/>
              <w:left w:val="nil"/>
              <w:bottom w:val="single" w:sz="8" w:space="0" w:color="auto"/>
              <w:right w:val="single" w:sz="8" w:space="0" w:color="auto"/>
            </w:tcBorders>
            <w:tcMar>
              <w:top w:w="0" w:type="dxa"/>
              <w:left w:w="108" w:type="dxa"/>
              <w:bottom w:w="0" w:type="dxa"/>
              <w:right w:w="108" w:type="dxa"/>
            </w:tcMar>
            <w:hideMark/>
          </w:tcPr>
          <w:p w14:paraId="5DBA72AA" w14:textId="77777777" w:rsidR="005F08B1" w:rsidRPr="005F08B1" w:rsidRDefault="005F08B1" w:rsidP="005F08B1">
            <w:pPr>
              <w:jc w:val="right"/>
              <w:rPr>
                <w:rFonts w:ascii="Calibri" w:hAnsi="Calibri" w:cs="Times New Roman"/>
                <w:sz w:val="22"/>
                <w:szCs w:val="22"/>
                <w:lang w:val="en-US"/>
              </w:rPr>
            </w:pPr>
            <w:r w:rsidRPr="005F08B1">
              <w:rPr>
                <w:rFonts w:ascii="Calibri" w:hAnsi="Calibri" w:cs="Times New Roman"/>
                <w:sz w:val="22"/>
                <w:szCs w:val="22"/>
                <w:shd w:val="clear" w:color="auto" w:fill="FFFF00"/>
                <w:lang w:val="en-US"/>
              </w:rPr>
              <w:t>810,00</w:t>
            </w:r>
          </w:p>
        </w:tc>
      </w:tr>
      <w:tr w:rsidR="005F08B1" w:rsidRPr="005F08B1" w14:paraId="205F36DF" w14:textId="77777777" w:rsidTr="005F08B1">
        <w:tc>
          <w:tcPr>
            <w:tcW w:w="16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C1134D" w14:textId="77777777" w:rsidR="005F08B1" w:rsidRPr="005F08B1" w:rsidRDefault="005F08B1" w:rsidP="005F08B1">
            <w:pPr>
              <w:rPr>
                <w:rFonts w:ascii="Calibri" w:hAnsi="Calibri" w:cs="Times New Roman"/>
                <w:sz w:val="22"/>
                <w:szCs w:val="22"/>
                <w:lang w:val="en-US"/>
              </w:rPr>
            </w:pPr>
            <w:proofErr w:type="spellStart"/>
            <w:r w:rsidRPr="005F08B1">
              <w:rPr>
                <w:rFonts w:ascii="Calibri" w:hAnsi="Calibri" w:cs="Times New Roman"/>
                <w:sz w:val="22"/>
                <w:szCs w:val="22"/>
                <w:shd w:val="clear" w:color="auto" w:fill="FFFF00"/>
                <w:lang w:val="en-US"/>
              </w:rPr>
              <w:t>Pastore</w:t>
            </w:r>
            <w:proofErr w:type="spellEnd"/>
            <w:r w:rsidRPr="005F08B1">
              <w:rPr>
                <w:rFonts w:ascii="Calibri" w:hAnsi="Calibri" w:cs="Times New Roman"/>
                <w:sz w:val="22"/>
                <w:szCs w:val="22"/>
                <w:shd w:val="clear" w:color="auto" w:fill="FFFF00"/>
                <w:lang w:val="en-US"/>
              </w:rPr>
              <w:t> </w:t>
            </w:r>
          </w:p>
        </w:tc>
        <w:tc>
          <w:tcPr>
            <w:tcW w:w="3062" w:type="dxa"/>
            <w:tcBorders>
              <w:top w:val="nil"/>
              <w:left w:val="nil"/>
              <w:bottom w:val="single" w:sz="8" w:space="0" w:color="auto"/>
              <w:right w:val="single" w:sz="8" w:space="0" w:color="auto"/>
            </w:tcBorders>
            <w:tcMar>
              <w:top w:w="0" w:type="dxa"/>
              <w:left w:w="108" w:type="dxa"/>
              <w:bottom w:w="0" w:type="dxa"/>
              <w:right w:w="108" w:type="dxa"/>
            </w:tcMar>
            <w:hideMark/>
          </w:tcPr>
          <w:p w14:paraId="0B0E614B" w14:textId="77777777" w:rsidR="005F08B1" w:rsidRPr="005F08B1" w:rsidRDefault="005F08B1" w:rsidP="005F08B1">
            <w:pPr>
              <w:rPr>
                <w:rFonts w:ascii="Calibri" w:hAnsi="Calibri" w:cs="Times New Roman"/>
                <w:sz w:val="22"/>
                <w:szCs w:val="22"/>
                <w:lang w:val="en-US"/>
              </w:rPr>
            </w:pPr>
            <w:proofErr w:type="spellStart"/>
            <w:r w:rsidRPr="005F08B1">
              <w:rPr>
                <w:rFonts w:ascii="Calibri" w:hAnsi="Calibri" w:cs="Times New Roman"/>
                <w:sz w:val="22"/>
                <w:szCs w:val="22"/>
                <w:shd w:val="clear" w:color="auto" w:fill="FFFF00"/>
                <w:lang w:val="en-US"/>
              </w:rPr>
              <w:t>Laboratorio</w:t>
            </w:r>
            <w:proofErr w:type="spellEnd"/>
            <w:r w:rsidRPr="005F08B1">
              <w:rPr>
                <w:rFonts w:ascii="Calibri" w:hAnsi="Calibri" w:cs="Times New Roman"/>
                <w:sz w:val="22"/>
                <w:szCs w:val="22"/>
                <w:shd w:val="clear" w:color="auto" w:fill="FFFF00"/>
                <w:lang w:val="en-US"/>
              </w:rPr>
              <w:t xml:space="preserve"> di </w:t>
            </w:r>
            <w:proofErr w:type="spellStart"/>
            <w:r w:rsidRPr="005F08B1">
              <w:rPr>
                <w:rFonts w:ascii="Calibri" w:hAnsi="Calibri" w:cs="Times New Roman"/>
                <w:sz w:val="22"/>
                <w:szCs w:val="22"/>
                <w:shd w:val="clear" w:color="auto" w:fill="FFFF00"/>
                <w:lang w:val="en-US"/>
              </w:rPr>
              <w:t>Calcolo</w:t>
            </w:r>
            <w:proofErr w:type="spellEnd"/>
          </w:p>
        </w:tc>
        <w:tc>
          <w:tcPr>
            <w:tcW w:w="686" w:type="dxa"/>
            <w:tcBorders>
              <w:top w:val="nil"/>
              <w:left w:val="nil"/>
              <w:bottom w:val="single" w:sz="8" w:space="0" w:color="auto"/>
              <w:right w:val="single" w:sz="8" w:space="0" w:color="auto"/>
            </w:tcBorders>
            <w:tcMar>
              <w:top w:w="0" w:type="dxa"/>
              <w:left w:w="108" w:type="dxa"/>
              <w:bottom w:w="0" w:type="dxa"/>
              <w:right w:w="108" w:type="dxa"/>
            </w:tcMar>
            <w:hideMark/>
          </w:tcPr>
          <w:p w14:paraId="41B73883" w14:textId="77777777" w:rsidR="005F08B1" w:rsidRPr="005F08B1" w:rsidRDefault="005F08B1" w:rsidP="005F08B1">
            <w:pPr>
              <w:jc w:val="right"/>
              <w:rPr>
                <w:rFonts w:ascii="Calibri" w:hAnsi="Calibri" w:cs="Times New Roman"/>
                <w:sz w:val="22"/>
                <w:szCs w:val="22"/>
                <w:lang w:val="en-US"/>
              </w:rPr>
            </w:pPr>
            <w:r w:rsidRPr="005F08B1">
              <w:rPr>
                <w:rFonts w:ascii="Calibri" w:hAnsi="Calibri" w:cs="Times New Roman"/>
                <w:sz w:val="22"/>
                <w:szCs w:val="22"/>
                <w:shd w:val="clear" w:color="auto" w:fill="FFFF00"/>
                <w:lang w:val="en-US"/>
              </w:rPr>
              <w:t>  70</w:t>
            </w:r>
          </w:p>
        </w:tc>
        <w:tc>
          <w:tcPr>
            <w:tcW w:w="1101" w:type="dxa"/>
            <w:tcBorders>
              <w:top w:val="nil"/>
              <w:left w:val="nil"/>
              <w:bottom w:val="single" w:sz="8" w:space="0" w:color="auto"/>
              <w:right w:val="single" w:sz="8" w:space="0" w:color="auto"/>
            </w:tcBorders>
            <w:tcMar>
              <w:top w:w="0" w:type="dxa"/>
              <w:left w:w="108" w:type="dxa"/>
              <w:bottom w:w="0" w:type="dxa"/>
              <w:right w:w="108" w:type="dxa"/>
            </w:tcMar>
            <w:hideMark/>
          </w:tcPr>
          <w:p w14:paraId="2CFFD142" w14:textId="77777777" w:rsidR="005F08B1" w:rsidRPr="005F08B1" w:rsidRDefault="005F08B1" w:rsidP="005F08B1">
            <w:pPr>
              <w:jc w:val="right"/>
              <w:rPr>
                <w:rFonts w:ascii="Calibri" w:hAnsi="Calibri" w:cs="Times New Roman"/>
                <w:sz w:val="22"/>
                <w:szCs w:val="22"/>
                <w:lang w:val="en-US"/>
              </w:rPr>
            </w:pPr>
            <w:r w:rsidRPr="005F08B1">
              <w:rPr>
                <w:rFonts w:ascii="Calibri" w:hAnsi="Calibri" w:cs="Times New Roman"/>
                <w:sz w:val="22"/>
                <w:szCs w:val="22"/>
                <w:shd w:val="clear" w:color="auto" w:fill="FFFF00"/>
                <w:lang w:val="en-US"/>
              </w:rPr>
              <w:t>II</w:t>
            </w:r>
          </w:p>
        </w:tc>
        <w:tc>
          <w:tcPr>
            <w:tcW w:w="1601" w:type="dxa"/>
            <w:tcBorders>
              <w:top w:val="nil"/>
              <w:left w:val="nil"/>
              <w:bottom w:val="single" w:sz="8" w:space="0" w:color="auto"/>
              <w:right w:val="single" w:sz="8" w:space="0" w:color="auto"/>
            </w:tcBorders>
            <w:tcMar>
              <w:top w:w="0" w:type="dxa"/>
              <w:left w:w="108" w:type="dxa"/>
              <w:bottom w:w="0" w:type="dxa"/>
              <w:right w:w="108" w:type="dxa"/>
            </w:tcMar>
            <w:hideMark/>
          </w:tcPr>
          <w:p w14:paraId="6D0B9861" w14:textId="77777777" w:rsidR="005F08B1" w:rsidRPr="005F08B1" w:rsidRDefault="005F08B1" w:rsidP="005F08B1">
            <w:pPr>
              <w:jc w:val="right"/>
              <w:rPr>
                <w:rFonts w:ascii="Calibri" w:hAnsi="Calibri" w:cs="Times New Roman"/>
                <w:sz w:val="22"/>
                <w:szCs w:val="22"/>
                <w:lang w:val="en-US"/>
              </w:rPr>
            </w:pPr>
            <w:r w:rsidRPr="005F08B1">
              <w:rPr>
                <w:rFonts w:ascii="Calibri" w:hAnsi="Calibri" w:cs="Times New Roman"/>
                <w:sz w:val="22"/>
                <w:szCs w:val="22"/>
                <w:lang w:val="en-US"/>
              </w:rPr>
              <w:t> </w:t>
            </w:r>
          </w:p>
        </w:tc>
        <w:tc>
          <w:tcPr>
            <w:tcW w:w="1601" w:type="dxa"/>
            <w:tcBorders>
              <w:top w:val="nil"/>
              <w:left w:val="nil"/>
              <w:bottom w:val="single" w:sz="8" w:space="0" w:color="auto"/>
              <w:right w:val="single" w:sz="8" w:space="0" w:color="auto"/>
            </w:tcBorders>
            <w:tcMar>
              <w:top w:w="0" w:type="dxa"/>
              <w:left w:w="108" w:type="dxa"/>
              <w:bottom w:w="0" w:type="dxa"/>
              <w:right w:w="108" w:type="dxa"/>
            </w:tcMar>
            <w:hideMark/>
          </w:tcPr>
          <w:p w14:paraId="70E1C569" w14:textId="77777777" w:rsidR="005F08B1" w:rsidRPr="005F08B1" w:rsidRDefault="005F08B1" w:rsidP="005F08B1">
            <w:pPr>
              <w:jc w:val="right"/>
              <w:rPr>
                <w:rFonts w:ascii="Calibri" w:hAnsi="Calibri" w:cs="Times New Roman"/>
                <w:sz w:val="22"/>
                <w:szCs w:val="22"/>
                <w:lang w:val="en-US"/>
              </w:rPr>
            </w:pPr>
            <w:r w:rsidRPr="005F08B1">
              <w:rPr>
                <w:rFonts w:ascii="Calibri" w:hAnsi="Calibri" w:cs="Times New Roman"/>
                <w:sz w:val="22"/>
                <w:szCs w:val="22"/>
                <w:shd w:val="clear" w:color="auto" w:fill="FFFF00"/>
                <w:lang w:val="en-US"/>
              </w:rPr>
              <w:t>1.890,00</w:t>
            </w:r>
          </w:p>
        </w:tc>
      </w:tr>
      <w:tr w:rsidR="005F08B1" w:rsidRPr="005F08B1" w14:paraId="6A17C6AA" w14:textId="77777777" w:rsidTr="005F08B1">
        <w:tc>
          <w:tcPr>
            <w:tcW w:w="16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C8C7DF" w14:textId="77777777" w:rsidR="005F08B1" w:rsidRPr="005F08B1" w:rsidRDefault="005F08B1" w:rsidP="005F08B1">
            <w:pPr>
              <w:rPr>
                <w:rFonts w:ascii="Calibri" w:hAnsi="Calibri" w:cs="Times New Roman"/>
                <w:sz w:val="22"/>
                <w:szCs w:val="22"/>
                <w:lang w:val="en-US"/>
              </w:rPr>
            </w:pPr>
            <w:proofErr w:type="spellStart"/>
            <w:r w:rsidRPr="005F08B1">
              <w:rPr>
                <w:rFonts w:ascii="Calibri" w:hAnsi="Calibri" w:cs="Times New Roman"/>
                <w:sz w:val="22"/>
                <w:szCs w:val="22"/>
                <w:shd w:val="clear" w:color="auto" w:fill="FFFF00"/>
                <w:lang w:val="en-US"/>
              </w:rPr>
              <w:t>Peressi</w:t>
            </w:r>
            <w:proofErr w:type="spellEnd"/>
          </w:p>
        </w:tc>
        <w:tc>
          <w:tcPr>
            <w:tcW w:w="3062" w:type="dxa"/>
            <w:tcBorders>
              <w:top w:val="nil"/>
              <w:left w:val="nil"/>
              <w:bottom w:val="single" w:sz="8" w:space="0" w:color="auto"/>
              <w:right w:val="single" w:sz="8" w:space="0" w:color="auto"/>
            </w:tcBorders>
            <w:tcMar>
              <w:top w:w="0" w:type="dxa"/>
              <w:left w:w="108" w:type="dxa"/>
              <w:bottom w:w="0" w:type="dxa"/>
              <w:right w:w="108" w:type="dxa"/>
            </w:tcMar>
            <w:hideMark/>
          </w:tcPr>
          <w:p w14:paraId="54A8C56C" w14:textId="77777777" w:rsidR="005F08B1" w:rsidRPr="005F08B1" w:rsidRDefault="005F08B1" w:rsidP="005F08B1">
            <w:pPr>
              <w:rPr>
                <w:rFonts w:ascii="Calibri" w:hAnsi="Calibri" w:cs="Times New Roman"/>
                <w:sz w:val="22"/>
                <w:szCs w:val="22"/>
                <w:lang w:val="en-US"/>
              </w:rPr>
            </w:pPr>
            <w:proofErr w:type="spellStart"/>
            <w:r w:rsidRPr="005F08B1">
              <w:rPr>
                <w:rFonts w:ascii="Calibri" w:hAnsi="Calibri" w:cs="Times New Roman"/>
                <w:sz w:val="22"/>
                <w:szCs w:val="22"/>
                <w:shd w:val="clear" w:color="auto" w:fill="FFFF00"/>
                <w:lang w:val="en-US"/>
              </w:rPr>
              <w:t>Laboratorio</w:t>
            </w:r>
            <w:proofErr w:type="spellEnd"/>
            <w:r w:rsidRPr="005F08B1">
              <w:rPr>
                <w:rFonts w:ascii="Calibri" w:hAnsi="Calibri" w:cs="Times New Roman"/>
                <w:sz w:val="22"/>
                <w:szCs w:val="22"/>
                <w:shd w:val="clear" w:color="auto" w:fill="FFFF00"/>
                <w:lang w:val="en-US"/>
              </w:rPr>
              <w:t xml:space="preserve"> di </w:t>
            </w:r>
            <w:proofErr w:type="spellStart"/>
            <w:r w:rsidRPr="005F08B1">
              <w:rPr>
                <w:rFonts w:ascii="Calibri" w:hAnsi="Calibri" w:cs="Times New Roman"/>
                <w:sz w:val="22"/>
                <w:szCs w:val="22"/>
                <w:shd w:val="clear" w:color="auto" w:fill="FFFF00"/>
                <w:lang w:val="en-US"/>
              </w:rPr>
              <w:t>Fisica</w:t>
            </w:r>
            <w:proofErr w:type="spellEnd"/>
            <w:r w:rsidRPr="005F08B1">
              <w:rPr>
                <w:rFonts w:ascii="Calibri" w:hAnsi="Calibri" w:cs="Times New Roman"/>
                <w:sz w:val="22"/>
                <w:szCs w:val="22"/>
                <w:shd w:val="clear" w:color="auto" w:fill="FFFF00"/>
                <w:lang w:val="en-US"/>
              </w:rPr>
              <w:t xml:space="preserve"> </w:t>
            </w:r>
            <w:proofErr w:type="spellStart"/>
            <w:r w:rsidRPr="005F08B1">
              <w:rPr>
                <w:rFonts w:ascii="Calibri" w:hAnsi="Calibri" w:cs="Times New Roman"/>
                <w:sz w:val="22"/>
                <w:szCs w:val="22"/>
                <w:shd w:val="clear" w:color="auto" w:fill="FFFF00"/>
                <w:lang w:val="en-US"/>
              </w:rPr>
              <w:t>Computazionale</w:t>
            </w:r>
            <w:proofErr w:type="spellEnd"/>
          </w:p>
        </w:tc>
        <w:tc>
          <w:tcPr>
            <w:tcW w:w="686" w:type="dxa"/>
            <w:tcBorders>
              <w:top w:val="nil"/>
              <w:left w:val="nil"/>
              <w:bottom w:val="single" w:sz="8" w:space="0" w:color="auto"/>
              <w:right w:val="single" w:sz="8" w:space="0" w:color="auto"/>
            </w:tcBorders>
            <w:tcMar>
              <w:top w:w="0" w:type="dxa"/>
              <w:left w:w="108" w:type="dxa"/>
              <w:bottom w:w="0" w:type="dxa"/>
              <w:right w:w="108" w:type="dxa"/>
            </w:tcMar>
            <w:hideMark/>
          </w:tcPr>
          <w:p w14:paraId="69AAB38C" w14:textId="77777777" w:rsidR="005F08B1" w:rsidRPr="005F08B1" w:rsidRDefault="005F08B1" w:rsidP="005F08B1">
            <w:pPr>
              <w:jc w:val="right"/>
              <w:rPr>
                <w:rFonts w:ascii="Calibri" w:hAnsi="Calibri" w:cs="Times New Roman"/>
                <w:sz w:val="22"/>
                <w:szCs w:val="22"/>
                <w:lang w:val="en-US"/>
              </w:rPr>
            </w:pPr>
            <w:r w:rsidRPr="005F08B1">
              <w:rPr>
                <w:rFonts w:ascii="Calibri" w:hAnsi="Calibri" w:cs="Times New Roman"/>
                <w:sz w:val="22"/>
                <w:szCs w:val="22"/>
                <w:shd w:val="clear" w:color="auto" w:fill="FFFF00"/>
                <w:lang w:val="en-US"/>
              </w:rPr>
              <w:t>  15</w:t>
            </w:r>
          </w:p>
        </w:tc>
        <w:tc>
          <w:tcPr>
            <w:tcW w:w="1101" w:type="dxa"/>
            <w:tcBorders>
              <w:top w:val="nil"/>
              <w:left w:val="nil"/>
              <w:bottom w:val="single" w:sz="8" w:space="0" w:color="auto"/>
              <w:right w:val="single" w:sz="8" w:space="0" w:color="auto"/>
            </w:tcBorders>
            <w:tcMar>
              <w:top w:w="0" w:type="dxa"/>
              <w:left w:w="108" w:type="dxa"/>
              <w:bottom w:w="0" w:type="dxa"/>
              <w:right w:w="108" w:type="dxa"/>
            </w:tcMar>
            <w:hideMark/>
          </w:tcPr>
          <w:p w14:paraId="54B6F09A" w14:textId="77777777" w:rsidR="005F08B1" w:rsidRPr="005F08B1" w:rsidRDefault="005F08B1" w:rsidP="005F08B1">
            <w:pPr>
              <w:jc w:val="right"/>
              <w:rPr>
                <w:rFonts w:ascii="Calibri" w:hAnsi="Calibri" w:cs="Times New Roman"/>
                <w:sz w:val="22"/>
                <w:szCs w:val="22"/>
                <w:lang w:val="en-US"/>
              </w:rPr>
            </w:pPr>
            <w:r w:rsidRPr="005F08B1">
              <w:rPr>
                <w:rFonts w:ascii="Calibri" w:hAnsi="Calibri" w:cs="Times New Roman"/>
                <w:sz w:val="22"/>
                <w:szCs w:val="22"/>
                <w:shd w:val="clear" w:color="auto" w:fill="FFFF00"/>
                <w:lang w:val="en-US"/>
              </w:rPr>
              <w:t>II</w:t>
            </w:r>
          </w:p>
        </w:tc>
        <w:tc>
          <w:tcPr>
            <w:tcW w:w="1601" w:type="dxa"/>
            <w:tcBorders>
              <w:top w:val="nil"/>
              <w:left w:val="nil"/>
              <w:bottom w:val="single" w:sz="8" w:space="0" w:color="auto"/>
              <w:right w:val="single" w:sz="8" w:space="0" w:color="auto"/>
            </w:tcBorders>
            <w:tcMar>
              <w:top w:w="0" w:type="dxa"/>
              <w:left w:w="108" w:type="dxa"/>
              <w:bottom w:w="0" w:type="dxa"/>
              <w:right w:w="108" w:type="dxa"/>
            </w:tcMar>
            <w:hideMark/>
          </w:tcPr>
          <w:p w14:paraId="09392F9F" w14:textId="77777777" w:rsidR="005F08B1" w:rsidRPr="005F08B1" w:rsidRDefault="005F08B1" w:rsidP="005F08B1">
            <w:pPr>
              <w:jc w:val="right"/>
              <w:rPr>
                <w:rFonts w:ascii="Calibri" w:hAnsi="Calibri" w:cs="Times New Roman"/>
                <w:sz w:val="22"/>
                <w:szCs w:val="22"/>
                <w:lang w:val="en-US"/>
              </w:rPr>
            </w:pPr>
            <w:r w:rsidRPr="005F08B1">
              <w:rPr>
                <w:rFonts w:ascii="Calibri" w:hAnsi="Calibri" w:cs="Times New Roman"/>
                <w:sz w:val="22"/>
                <w:szCs w:val="22"/>
                <w:shd w:val="clear" w:color="auto" w:fill="FFFF00"/>
                <w:lang w:val="en-US"/>
              </w:rPr>
              <w:t>    </w:t>
            </w:r>
          </w:p>
        </w:tc>
        <w:tc>
          <w:tcPr>
            <w:tcW w:w="1601" w:type="dxa"/>
            <w:tcBorders>
              <w:top w:val="nil"/>
              <w:left w:val="nil"/>
              <w:bottom w:val="single" w:sz="8" w:space="0" w:color="auto"/>
              <w:right w:val="single" w:sz="8" w:space="0" w:color="auto"/>
            </w:tcBorders>
            <w:tcMar>
              <w:top w:w="0" w:type="dxa"/>
              <w:left w:w="108" w:type="dxa"/>
              <w:bottom w:w="0" w:type="dxa"/>
              <w:right w:w="108" w:type="dxa"/>
            </w:tcMar>
            <w:hideMark/>
          </w:tcPr>
          <w:p w14:paraId="71E49AE9" w14:textId="77777777" w:rsidR="005F08B1" w:rsidRPr="005F08B1" w:rsidRDefault="005F08B1" w:rsidP="005F08B1">
            <w:pPr>
              <w:jc w:val="right"/>
              <w:rPr>
                <w:rFonts w:ascii="Calibri" w:hAnsi="Calibri" w:cs="Times New Roman"/>
                <w:sz w:val="22"/>
                <w:szCs w:val="22"/>
                <w:lang w:val="en-US"/>
              </w:rPr>
            </w:pPr>
            <w:r w:rsidRPr="005F08B1">
              <w:rPr>
                <w:rFonts w:ascii="Calibri" w:hAnsi="Calibri" w:cs="Times New Roman"/>
                <w:sz w:val="22"/>
                <w:szCs w:val="22"/>
                <w:shd w:val="clear" w:color="auto" w:fill="FFFF00"/>
                <w:lang w:val="en-US"/>
              </w:rPr>
              <w:t>405,00   </w:t>
            </w:r>
          </w:p>
        </w:tc>
      </w:tr>
      <w:tr w:rsidR="005F08B1" w:rsidRPr="005F08B1" w14:paraId="4981111F" w14:textId="77777777" w:rsidTr="005F08B1">
        <w:tc>
          <w:tcPr>
            <w:tcW w:w="16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2D68DC" w14:textId="77777777" w:rsidR="005F08B1" w:rsidRPr="005F08B1" w:rsidRDefault="005F08B1" w:rsidP="005F08B1">
            <w:pPr>
              <w:rPr>
                <w:rFonts w:ascii="Calibri" w:hAnsi="Calibri" w:cs="Times New Roman"/>
                <w:sz w:val="22"/>
                <w:szCs w:val="22"/>
                <w:lang w:val="en-US"/>
              </w:rPr>
            </w:pPr>
            <w:proofErr w:type="spellStart"/>
            <w:r w:rsidRPr="005F08B1">
              <w:rPr>
                <w:rFonts w:ascii="Calibri" w:hAnsi="Calibri" w:cs="Times New Roman"/>
                <w:sz w:val="22"/>
                <w:szCs w:val="22"/>
                <w:shd w:val="clear" w:color="auto" w:fill="FFFF00"/>
                <w:lang w:val="en-US"/>
              </w:rPr>
              <w:t>Rui</w:t>
            </w:r>
            <w:proofErr w:type="spellEnd"/>
          </w:p>
        </w:tc>
        <w:tc>
          <w:tcPr>
            <w:tcW w:w="3062" w:type="dxa"/>
            <w:tcBorders>
              <w:top w:val="nil"/>
              <w:left w:val="nil"/>
              <w:bottom w:val="single" w:sz="8" w:space="0" w:color="auto"/>
              <w:right w:val="single" w:sz="8" w:space="0" w:color="auto"/>
            </w:tcBorders>
            <w:tcMar>
              <w:top w:w="0" w:type="dxa"/>
              <w:left w:w="108" w:type="dxa"/>
              <w:bottom w:w="0" w:type="dxa"/>
              <w:right w:w="108" w:type="dxa"/>
            </w:tcMar>
            <w:hideMark/>
          </w:tcPr>
          <w:p w14:paraId="421C987D" w14:textId="77777777" w:rsidR="005F08B1" w:rsidRPr="005F08B1" w:rsidRDefault="005F08B1" w:rsidP="005F08B1">
            <w:pPr>
              <w:rPr>
                <w:rFonts w:ascii="Calibri" w:hAnsi="Calibri" w:cs="Times New Roman"/>
                <w:sz w:val="22"/>
                <w:szCs w:val="22"/>
              </w:rPr>
            </w:pPr>
            <w:r w:rsidRPr="005F08B1">
              <w:rPr>
                <w:rFonts w:ascii="Calibri" w:hAnsi="Calibri" w:cs="Times New Roman"/>
                <w:sz w:val="22"/>
                <w:szCs w:val="22"/>
                <w:shd w:val="clear" w:color="auto" w:fill="FFFF00"/>
              </w:rPr>
              <w:t>Laboratorio di Acquisizione e Controllo Dati</w:t>
            </w:r>
          </w:p>
        </w:tc>
        <w:tc>
          <w:tcPr>
            <w:tcW w:w="686" w:type="dxa"/>
            <w:tcBorders>
              <w:top w:val="nil"/>
              <w:left w:val="nil"/>
              <w:bottom w:val="single" w:sz="8" w:space="0" w:color="auto"/>
              <w:right w:val="single" w:sz="8" w:space="0" w:color="auto"/>
            </w:tcBorders>
            <w:tcMar>
              <w:top w:w="0" w:type="dxa"/>
              <w:left w:w="108" w:type="dxa"/>
              <w:bottom w:w="0" w:type="dxa"/>
              <w:right w:w="108" w:type="dxa"/>
            </w:tcMar>
            <w:hideMark/>
          </w:tcPr>
          <w:p w14:paraId="5E12C1B5" w14:textId="77777777" w:rsidR="005F08B1" w:rsidRPr="005F08B1" w:rsidRDefault="005F08B1" w:rsidP="005F08B1">
            <w:pPr>
              <w:jc w:val="right"/>
              <w:rPr>
                <w:rFonts w:ascii="Calibri" w:hAnsi="Calibri" w:cs="Times New Roman"/>
                <w:sz w:val="22"/>
                <w:szCs w:val="22"/>
                <w:lang w:val="en-US"/>
              </w:rPr>
            </w:pPr>
            <w:r w:rsidRPr="005F08B1">
              <w:rPr>
                <w:rFonts w:ascii="Calibri" w:hAnsi="Calibri" w:cs="Times New Roman"/>
                <w:sz w:val="22"/>
                <w:szCs w:val="22"/>
                <w:shd w:val="clear" w:color="auto" w:fill="FFFF00"/>
              </w:rPr>
              <w:t xml:space="preserve">  </w:t>
            </w:r>
            <w:r w:rsidRPr="005F08B1">
              <w:rPr>
                <w:rFonts w:ascii="Calibri" w:hAnsi="Calibri" w:cs="Times New Roman"/>
                <w:sz w:val="22"/>
                <w:szCs w:val="22"/>
                <w:shd w:val="clear" w:color="auto" w:fill="FFFF00"/>
                <w:lang w:val="en-US"/>
              </w:rPr>
              <w:t>30</w:t>
            </w:r>
          </w:p>
        </w:tc>
        <w:tc>
          <w:tcPr>
            <w:tcW w:w="1101" w:type="dxa"/>
            <w:tcBorders>
              <w:top w:val="nil"/>
              <w:left w:val="nil"/>
              <w:bottom w:val="single" w:sz="8" w:space="0" w:color="auto"/>
              <w:right w:val="single" w:sz="8" w:space="0" w:color="auto"/>
            </w:tcBorders>
            <w:tcMar>
              <w:top w:w="0" w:type="dxa"/>
              <w:left w:w="108" w:type="dxa"/>
              <w:bottom w:w="0" w:type="dxa"/>
              <w:right w:w="108" w:type="dxa"/>
            </w:tcMar>
            <w:hideMark/>
          </w:tcPr>
          <w:p w14:paraId="109E35D7" w14:textId="77777777" w:rsidR="005F08B1" w:rsidRPr="005F08B1" w:rsidRDefault="005F08B1" w:rsidP="005F08B1">
            <w:pPr>
              <w:jc w:val="right"/>
              <w:rPr>
                <w:rFonts w:ascii="Calibri" w:hAnsi="Calibri" w:cs="Times New Roman"/>
                <w:sz w:val="22"/>
                <w:szCs w:val="22"/>
                <w:lang w:val="en-US"/>
              </w:rPr>
            </w:pPr>
            <w:r w:rsidRPr="005F08B1">
              <w:rPr>
                <w:rFonts w:ascii="Calibri" w:hAnsi="Calibri" w:cs="Times New Roman"/>
                <w:sz w:val="22"/>
                <w:szCs w:val="22"/>
                <w:shd w:val="clear" w:color="auto" w:fill="FFFF00"/>
                <w:lang w:val="en-US"/>
              </w:rPr>
              <w:t>II</w:t>
            </w:r>
          </w:p>
        </w:tc>
        <w:tc>
          <w:tcPr>
            <w:tcW w:w="1601" w:type="dxa"/>
            <w:tcBorders>
              <w:top w:val="nil"/>
              <w:left w:val="nil"/>
              <w:bottom w:val="single" w:sz="8" w:space="0" w:color="auto"/>
              <w:right w:val="single" w:sz="8" w:space="0" w:color="auto"/>
            </w:tcBorders>
            <w:tcMar>
              <w:top w:w="0" w:type="dxa"/>
              <w:left w:w="108" w:type="dxa"/>
              <w:bottom w:w="0" w:type="dxa"/>
              <w:right w:w="108" w:type="dxa"/>
            </w:tcMar>
            <w:hideMark/>
          </w:tcPr>
          <w:p w14:paraId="208440F7" w14:textId="77777777" w:rsidR="005F08B1" w:rsidRPr="005F08B1" w:rsidRDefault="005F08B1" w:rsidP="005F08B1">
            <w:pPr>
              <w:jc w:val="right"/>
              <w:rPr>
                <w:rFonts w:ascii="Calibri" w:hAnsi="Calibri" w:cs="Times New Roman"/>
                <w:sz w:val="22"/>
                <w:szCs w:val="22"/>
                <w:lang w:val="en-US"/>
              </w:rPr>
            </w:pPr>
            <w:r w:rsidRPr="005F08B1">
              <w:rPr>
                <w:rFonts w:ascii="Calibri" w:hAnsi="Calibri" w:cs="Times New Roman"/>
                <w:sz w:val="22"/>
                <w:szCs w:val="22"/>
                <w:shd w:val="clear" w:color="auto" w:fill="FFFF00"/>
                <w:lang w:val="en-US"/>
              </w:rPr>
              <w:t> </w:t>
            </w:r>
          </w:p>
        </w:tc>
        <w:tc>
          <w:tcPr>
            <w:tcW w:w="1601" w:type="dxa"/>
            <w:tcBorders>
              <w:top w:val="nil"/>
              <w:left w:val="nil"/>
              <w:bottom w:val="single" w:sz="8" w:space="0" w:color="auto"/>
              <w:right w:val="single" w:sz="8" w:space="0" w:color="auto"/>
            </w:tcBorders>
            <w:tcMar>
              <w:top w:w="0" w:type="dxa"/>
              <w:left w:w="108" w:type="dxa"/>
              <w:bottom w:w="0" w:type="dxa"/>
              <w:right w:w="108" w:type="dxa"/>
            </w:tcMar>
            <w:hideMark/>
          </w:tcPr>
          <w:p w14:paraId="0CBCFEA1" w14:textId="77777777" w:rsidR="005F08B1" w:rsidRPr="005F08B1" w:rsidRDefault="005F08B1" w:rsidP="005F08B1">
            <w:pPr>
              <w:jc w:val="right"/>
              <w:rPr>
                <w:rFonts w:ascii="Calibri" w:hAnsi="Calibri" w:cs="Times New Roman"/>
                <w:sz w:val="22"/>
                <w:szCs w:val="22"/>
                <w:lang w:val="en-US"/>
              </w:rPr>
            </w:pPr>
            <w:r w:rsidRPr="005F08B1">
              <w:rPr>
                <w:rFonts w:ascii="Calibri" w:hAnsi="Calibri" w:cs="Times New Roman"/>
                <w:sz w:val="22"/>
                <w:szCs w:val="22"/>
                <w:shd w:val="clear" w:color="auto" w:fill="FFFF00"/>
                <w:lang w:val="en-US"/>
              </w:rPr>
              <w:t>810,00</w:t>
            </w:r>
          </w:p>
        </w:tc>
      </w:tr>
      <w:tr w:rsidR="005F08B1" w:rsidRPr="005F08B1" w14:paraId="3071AA1D" w14:textId="77777777" w:rsidTr="005F08B1">
        <w:tc>
          <w:tcPr>
            <w:tcW w:w="16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7AB9A9" w14:textId="77777777" w:rsidR="005F08B1" w:rsidRPr="005F08B1" w:rsidRDefault="005F08B1" w:rsidP="005F08B1">
            <w:pPr>
              <w:rPr>
                <w:rFonts w:ascii="Calibri" w:hAnsi="Calibri" w:cs="Times New Roman"/>
                <w:sz w:val="22"/>
                <w:szCs w:val="22"/>
                <w:lang w:val="en-US"/>
              </w:rPr>
            </w:pPr>
            <w:r w:rsidRPr="005F08B1">
              <w:rPr>
                <w:rFonts w:ascii="Calibri" w:hAnsi="Calibri" w:cs="Times New Roman"/>
                <w:sz w:val="22"/>
                <w:szCs w:val="22"/>
                <w:shd w:val="clear" w:color="auto" w:fill="FFFF00"/>
                <w:lang w:val="en-US"/>
              </w:rPr>
              <w:t>Milotti</w:t>
            </w:r>
          </w:p>
        </w:tc>
        <w:tc>
          <w:tcPr>
            <w:tcW w:w="3062" w:type="dxa"/>
            <w:tcBorders>
              <w:top w:val="nil"/>
              <w:left w:val="nil"/>
              <w:bottom w:val="single" w:sz="8" w:space="0" w:color="auto"/>
              <w:right w:val="single" w:sz="8" w:space="0" w:color="auto"/>
            </w:tcBorders>
            <w:tcMar>
              <w:top w:w="0" w:type="dxa"/>
              <w:left w:w="108" w:type="dxa"/>
              <w:bottom w:w="0" w:type="dxa"/>
              <w:right w:w="108" w:type="dxa"/>
            </w:tcMar>
            <w:hideMark/>
          </w:tcPr>
          <w:p w14:paraId="3A317BB6" w14:textId="77777777" w:rsidR="005F08B1" w:rsidRPr="005F08B1" w:rsidRDefault="005F08B1" w:rsidP="005F08B1">
            <w:pPr>
              <w:rPr>
                <w:rFonts w:ascii="Calibri" w:hAnsi="Calibri" w:cs="Times New Roman"/>
                <w:sz w:val="22"/>
                <w:szCs w:val="22"/>
              </w:rPr>
            </w:pPr>
            <w:r w:rsidRPr="005F08B1">
              <w:rPr>
                <w:rFonts w:ascii="Calibri" w:hAnsi="Calibri" w:cs="Times New Roman"/>
                <w:sz w:val="22"/>
                <w:szCs w:val="22"/>
                <w:shd w:val="clear" w:color="auto" w:fill="FFFF00"/>
              </w:rPr>
              <w:t>Metodi di trattamento del segnale</w:t>
            </w:r>
          </w:p>
        </w:tc>
        <w:tc>
          <w:tcPr>
            <w:tcW w:w="686" w:type="dxa"/>
            <w:tcBorders>
              <w:top w:val="nil"/>
              <w:left w:val="nil"/>
              <w:bottom w:val="single" w:sz="8" w:space="0" w:color="auto"/>
              <w:right w:val="single" w:sz="8" w:space="0" w:color="auto"/>
            </w:tcBorders>
            <w:tcMar>
              <w:top w:w="0" w:type="dxa"/>
              <w:left w:w="108" w:type="dxa"/>
              <w:bottom w:w="0" w:type="dxa"/>
              <w:right w:w="108" w:type="dxa"/>
            </w:tcMar>
            <w:hideMark/>
          </w:tcPr>
          <w:p w14:paraId="1763BD93" w14:textId="77777777" w:rsidR="005F08B1" w:rsidRPr="005F08B1" w:rsidRDefault="005F08B1" w:rsidP="005F08B1">
            <w:pPr>
              <w:jc w:val="right"/>
              <w:rPr>
                <w:rFonts w:ascii="Calibri" w:hAnsi="Calibri" w:cs="Times New Roman"/>
                <w:sz w:val="22"/>
                <w:szCs w:val="22"/>
                <w:lang w:val="en-US"/>
              </w:rPr>
            </w:pPr>
            <w:r w:rsidRPr="005F08B1">
              <w:rPr>
                <w:rFonts w:ascii="Calibri" w:hAnsi="Calibri" w:cs="Times New Roman"/>
                <w:sz w:val="22"/>
                <w:szCs w:val="22"/>
                <w:shd w:val="clear" w:color="auto" w:fill="FFFF00"/>
                <w:lang w:val="en-US"/>
              </w:rPr>
              <w:t>16</w:t>
            </w:r>
          </w:p>
        </w:tc>
        <w:tc>
          <w:tcPr>
            <w:tcW w:w="1101" w:type="dxa"/>
            <w:tcBorders>
              <w:top w:val="nil"/>
              <w:left w:val="nil"/>
              <w:bottom w:val="single" w:sz="8" w:space="0" w:color="auto"/>
              <w:right w:val="single" w:sz="8" w:space="0" w:color="auto"/>
            </w:tcBorders>
            <w:tcMar>
              <w:top w:w="0" w:type="dxa"/>
              <w:left w:w="108" w:type="dxa"/>
              <w:bottom w:w="0" w:type="dxa"/>
              <w:right w:w="108" w:type="dxa"/>
            </w:tcMar>
            <w:hideMark/>
          </w:tcPr>
          <w:p w14:paraId="686C7CAD" w14:textId="77777777" w:rsidR="005F08B1" w:rsidRPr="005F08B1" w:rsidRDefault="005F08B1" w:rsidP="005F08B1">
            <w:pPr>
              <w:jc w:val="right"/>
              <w:rPr>
                <w:rFonts w:ascii="Calibri" w:hAnsi="Calibri" w:cs="Times New Roman"/>
                <w:sz w:val="22"/>
                <w:szCs w:val="22"/>
                <w:lang w:val="en-US"/>
              </w:rPr>
            </w:pPr>
            <w:r w:rsidRPr="005F08B1">
              <w:rPr>
                <w:rFonts w:ascii="Calibri" w:hAnsi="Calibri" w:cs="Times New Roman"/>
                <w:sz w:val="22"/>
                <w:szCs w:val="22"/>
                <w:shd w:val="clear" w:color="auto" w:fill="FFFF00"/>
                <w:lang w:val="en-US"/>
              </w:rPr>
              <w:t>II</w:t>
            </w:r>
          </w:p>
        </w:tc>
        <w:tc>
          <w:tcPr>
            <w:tcW w:w="1601" w:type="dxa"/>
            <w:tcBorders>
              <w:top w:val="nil"/>
              <w:left w:val="nil"/>
              <w:bottom w:val="single" w:sz="8" w:space="0" w:color="auto"/>
              <w:right w:val="single" w:sz="8" w:space="0" w:color="auto"/>
            </w:tcBorders>
            <w:tcMar>
              <w:top w:w="0" w:type="dxa"/>
              <w:left w:w="108" w:type="dxa"/>
              <w:bottom w:w="0" w:type="dxa"/>
              <w:right w:w="108" w:type="dxa"/>
            </w:tcMar>
            <w:hideMark/>
          </w:tcPr>
          <w:p w14:paraId="24F7F59B" w14:textId="77777777" w:rsidR="005F08B1" w:rsidRPr="005F08B1" w:rsidRDefault="005F08B1" w:rsidP="005F08B1">
            <w:pPr>
              <w:rPr>
                <w:rFonts w:ascii="Calibri" w:hAnsi="Calibri" w:cs="Times New Roman"/>
                <w:sz w:val="22"/>
                <w:szCs w:val="22"/>
                <w:lang w:val="en-US"/>
              </w:rPr>
            </w:pPr>
            <w:r w:rsidRPr="005F08B1">
              <w:rPr>
                <w:rFonts w:ascii="Calibri" w:hAnsi="Calibri" w:cs="Times New Roman"/>
                <w:sz w:val="22"/>
                <w:szCs w:val="22"/>
                <w:lang w:val="en-US"/>
              </w:rPr>
              <w:t> </w:t>
            </w:r>
          </w:p>
        </w:tc>
        <w:tc>
          <w:tcPr>
            <w:tcW w:w="1601" w:type="dxa"/>
            <w:tcBorders>
              <w:top w:val="nil"/>
              <w:left w:val="nil"/>
              <w:bottom w:val="single" w:sz="8" w:space="0" w:color="auto"/>
              <w:right w:val="single" w:sz="8" w:space="0" w:color="auto"/>
            </w:tcBorders>
            <w:tcMar>
              <w:top w:w="0" w:type="dxa"/>
              <w:left w:w="108" w:type="dxa"/>
              <w:bottom w:w="0" w:type="dxa"/>
              <w:right w:w="108" w:type="dxa"/>
            </w:tcMar>
            <w:hideMark/>
          </w:tcPr>
          <w:p w14:paraId="5795FF58" w14:textId="77777777" w:rsidR="005F08B1" w:rsidRPr="005F08B1" w:rsidRDefault="005F08B1" w:rsidP="005F08B1">
            <w:pPr>
              <w:jc w:val="right"/>
              <w:rPr>
                <w:rFonts w:ascii="Calibri" w:hAnsi="Calibri" w:cs="Times New Roman"/>
                <w:sz w:val="22"/>
                <w:szCs w:val="22"/>
                <w:lang w:val="en-US"/>
              </w:rPr>
            </w:pPr>
            <w:r w:rsidRPr="005F08B1">
              <w:rPr>
                <w:rFonts w:ascii="Calibri" w:hAnsi="Calibri" w:cs="Times New Roman"/>
                <w:sz w:val="22"/>
                <w:szCs w:val="22"/>
                <w:shd w:val="clear" w:color="auto" w:fill="FFFF00"/>
                <w:lang w:val="en-US"/>
              </w:rPr>
              <w:t>432,00</w:t>
            </w:r>
          </w:p>
        </w:tc>
      </w:tr>
      <w:tr w:rsidR="005F08B1" w:rsidRPr="005F08B1" w14:paraId="67E2EA27" w14:textId="77777777" w:rsidTr="005F08B1">
        <w:tc>
          <w:tcPr>
            <w:tcW w:w="16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97D788" w14:textId="77777777" w:rsidR="005F08B1" w:rsidRPr="005F08B1" w:rsidRDefault="005F08B1" w:rsidP="005F08B1">
            <w:pPr>
              <w:rPr>
                <w:rFonts w:ascii="Calibri" w:hAnsi="Calibri" w:cs="Times New Roman"/>
                <w:sz w:val="22"/>
                <w:szCs w:val="22"/>
                <w:lang w:val="en-US"/>
              </w:rPr>
            </w:pPr>
            <w:r w:rsidRPr="005F08B1">
              <w:rPr>
                <w:rFonts w:ascii="Calibri" w:hAnsi="Calibri" w:cs="Times New Roman"/>
                <w:sz w:val="22"/>
                <w:szCs w:val="22"/>
                <w:lang w:val="en-US"/>
              </w:rPr>
              <w:t> </w:t>
            </w:r>
          </w:p>
        </w:tc>
        <w:tc>
          <w:tcPr>
            <w:tcW w:w="3062" w:type="dxa"/>
            <w:tcBorders>
              <w:top w:val="nil"/>
              <w:left w:val="nil"/>
              <w:bottom w:val="single" w:sz="8" w:space="0" w:color="auto"/>
              <w:right w:val="single" w:sz="8" w:space="0" w:color="auto"/>
            </w:tcBorders>
            <w:tcMar>
              <w:top w:w="0" w:type="dxa"/>
              <w:left w:w="108" w:type="dxa"/>
              <w:bottom w:w="0" w:type="dxa"/>
              <w:right w:w="108" w:type="dxa"/>
            </w:tcMar>
            <w:hideMark/>
          </w:tcPr>
          <w:p w14:paraId="43342A56" w14:textId="77777777" w:rsidR="005F08B1" w:rsidRPr="005F08B1" w:rsidRDefault="005F08B1" w:rsidP="005F08B1">
            <w:pPr>
              <w:rPr>
                <w:rFonts w:ascii="Calibri" w:hAnsi="Calibri" w:cs="Times New Roman"/>
                <w:sz w:val="22"/>
                <w:szCs w:val="22"/>
                <w:lang w:val="en-US"/>
              </w:rPr>
            </w:pPr>
            <w:r w:rsidRPr="005F08B1">
              <w:rPr>
                <w:rFonts w:ascii="Calibri" w:hAnsi="Calibri" w:cs="Times New Roman"/>
                <w:sz w:val="22"/>
                <w:szCs w:val="22"/>
                <w:lang w:val="en-US"/>
              </w:rPr>
              <w:t> </w:t>
            </w:r>
          </w:p>
        </w:tc>
        <w:tc>
          <w:tcPr>
            <w:tcW w:w="686" w:type="dxa"/>
            <w:tcBorders>
              <w:top w:val="nil"/>
              <w:left w:val="nil"/>
              <w:bottom w:val="single" w:sz="8" w:space="0" w:color="auto"/>
              <w:right w:val="single" w:sz="8" w:space="0" w:color="auto"/>
            </w:tcBorders>
            <w:tcMar>
              <w:top w:w="0" w:type="dxa"/>
              <w:left w:w="108" w:type="dxa"/>
              <w:bottom w:w="0" w:type="dxa"/>
              <w:right w:w="108" w:type="dxa"/>
            </w:tcMar>
            <w:hideMark/>
          </w:tcPr>
          <w:p w14:paraId="43490C58" w14:textId="77777777" w:rsidR="005F08B1" w:rsidRPr="005F08B1" w:rsidRDefault="005F08B1" w:rsidP="005F08B1">
            <w:pPr>
              <w:rPr>
                <w:rFonts w:ascii="Calibri" w:hAnsi="Calibri" w:cs="Times New Roman"/>
                <w:sz w:val="22"/>
                <w:szCs w:val="22"/>
                <w:lang w:val="en-US"/>
              </w:rPr>
            </w:pPr>
            <w:r w:rsidRPr="005F08B1">
              <w:rPr>
                <w:rFonts w:ascii="Calibri" w:hAnsi="Calibri" w:cs="Times New Roman"/>
                <w:sz w:val="22"/>
                <w:szCs w:val="22"/>
                <w:lang w:val="en-US"/>
              </w:rPr>
              <w:t> </w:t>
            </w:r>
          </w:p>
        </w:tc>
        <w:tc>
          <w:tcPr>
            <w:tcW w:w="1101" w:type="dxa"/>
            <w:tcBorders>
              <w:top w:val="nil"/>
              <w:left w:val="nil"/>
              <w:bottom w:val="single" w:sz="8" w:space="0" w:color="auto"/>
              <w:right w:val="single" w:sz="8" w:space="0" w:color="auto"/>
            </w:tcBorders>
            <w:tcMar>
              <w:top w:w="0" w:type="dxa"/>
              <w:left w:w="108" w:type="dxa"/>
              <w:bottom w:w="0" w:type="dxa"/>
              <w:right w:w="108" w:type="dxa"/>
            </w:tcMar>
            <w:hideMark/>
          </w:tcPr>
          <w:p w14:paraId="646B6368" w14:textId="77777777" w:rsidR="005F08B1" w:rsidRPr="005F08B1" w:rsidRDefault="005F08B1" w:rsidP="005F08B1">
            <w:pPr>
              <w:rPr>
                <w:rFonts w:ascii="Calibri" w:hAnsi="Calibri" w:cs="Times New Roman"/>
                <w:sz w:val="22"/>
                <w:szCs w:val="22"/>
                <w:lang w:val="en-US"/>
              </w:rPr>
            </w:pPr>
            <w:r w:rsidRPr="005F08B1">
              <w:rPr>
                <w:rFonts w:ascii="Calibri" w:hAnsi="Calibri" w:cs="Times New Roman"/>
                <w:sz w:val="22"/>
                <w:szCs w:val="22"/>
                <w:lang w:val="en-US"/>
              </w:rPr>
              <w:t> </w:t>
            </w:r>
          </w:p>
        </w:tc>
        <w:tc>
          <w:tcPr>
            <w:tcW w:w="1601" w:type="dxa"/>
            <w:tcBorders>
              <w:top w:val="nil"/>
              <w:left w:val="nil"/>
              <w:bottom w:val="single" w:sz="8" w:space="0" w:color="auto"/>
              <w:right w:val="single" w:sz="8" w:space="0" w:color="auto"/>
            </w:tcBorders>
            <w:tcMar>
              <w:top w:w="0" w:type="dxa"/>
              <w:left w:w="108" w:type="dxa"/>
              <w:bottom w:w="0" w:type="dxa"/>
              <w:right w:w="108" w:type="dxa"/>
            </w:tcMar>
            <w:hideMark/>
          </w:tcPr>
          <w:p w14:paraId="06D18C03" w14:textId="77777777" w:rsidR="005F08B1" w:rsidRPr="005F08B1" w:rsidRDefault="005F08B1" w:rsidP="005F08B1">
            <w:pPr>
              <w:rPr>
                <w:rFonts w:ascii="Calibri" w:hAnsi="Calibri" w:cs="Times New Roman"/>
                <w:sz w:val="22"/>
                <w:szCs w:val="22"/>
                <w:lang w:val="en-US"/>
              </w:rPr>
            </w:pPr>
            <w:r w:rsidRPr="005F08B1">
              <w:rPr>
                <w:rFonts w:ascii="Calibri" w:hAnsi="Calibri" w:cs="Times New Roman"/>
                <w:sz w:val="22"/>
                <w:szCs w:val="22"/>
                <w:lang w:val="en-US"/>
              </w:rPr>
              <w:t> </w:t>
            </w:r>
          </w:p>
        </w:tc>
        <w:tc>
          <w:tcPr>
            <w:tcW w:w="1601" w:type="dxa"/>
            <w:tcBorders>
              <w:top w:val="nil"/>
              <w:left w:val="nil"/>
              <w:bottom w:val="single" w:sz="8" w:space="0" w:color="auto"/>
              <w:right w:val="single" w:sz="8" w:space="0" w:color="auto"/>
            </w:tcBorders>
            <w:tcMar>
              <w:top w:w="0" w:type="dxa"/>
              <w:left w:w="108" w:type="dxa"/>
              <w:bottom w:w="0" w:type="dxa"/>
              <w:right w:w="108" w:type="dxa"/>
            </w:tcMar>
            <w:hideMark/>
          </w:tcPr>
          <w:p w14:paraId="2FF512E7" w14:textId="77777777" w:rsidR="005F08B1" w:rsidRPr="005F08B1" w:rsidRDefault="005F08B1" w:rsidP="005F08B1">
            <w:pPr>
              <w:rPr>
                <w:rFonts w:ascii="Calibri" w:hAnsi="Calibri" w:cs="Times New Roman"/>
                <w:sz w:val="22"/>
                <w:szCs w:val="22"/>
                <w:lang w:val="en-US"/>
              </w:rPr>
            </w:pPr>
            <w:r w:rsidRPr="005F08B1">
              <w:rPr>
                <w:rFonts w:ascii="Calibri" w:hAnsi="Calibri" w:cs="Times New Roman"/>
                <w:sz w:val="22"/>
                <w:szCs w:val="22"/>
                <w:lang w:val="en-US"/>
              </w:rPr>
              <w:t> </w:t>
            </w:r>
          </w:p>
        </w:tc>
      </w:tr>
    </w:tbl>
    <w:p w14:paraId="073DC9E4" w14:textId="77777777" w:rsidR="005F08B1" w:rsidRPr="005F08B1" w:rsidRDefault="005F08B1" w:rsidP="005F08B1">
      <w:pPr>
        <w:rPr>
          <w:rFonts w:ascii="Calibri" w:hAnsi="Calibri" w:cs="Times New Roman"/>
          <w:color w:val="000000"/>
          <w:sz w:val="22"/>
          <w:szCs w:val="22"/>
          <w:lang w:val="en-US"/>
        </w:rPr>
      </w:pPr>
      <w:proofErr w:type="spellStart"/>
      <w:r w:rsidRPr="005F08B1">
        <w:rPr>
          <w:rFonts w:ascii="Calibri" w:hAnsi="Calibri" w:cs="Times New Roman"/>
          <w:color w:val="000000"/>
          <w:sz w:val="22"/>
          <w:szCs w:val="22"/>
          <w:lang w:val="en-US"/>
        </w:rPr>
        <w:t>Richieste</w:t>
      </w:r>
      <w:proofErr w:type="spellEnd"/>
      <w:r w:rsidRPr="005F08B1">
        <w:rPr>
          <w:rFonts w:ascii="Calibri" w:hAnsi="Calibri" w:cs="Times New Roman"/>
          <w:color w:val="000000"/>
          <w:sz w:val="22"/>
          <w:szCs w:val="22"/>
          <w:lang w:val="en-US"/>
        </w:rPr>
        <w:t xml:space="preserve"> AFC 2016 2017</w:t>
      </w:r>
    </w:p>
    <w:p w14:paraId="6876DCA2" w14:textId="77777777" w:rsidR="005F08B1" w:rsidRPr="005F08B1" w:rsidRDefault="005F08B1" w:rsidP="005F08B1">
      <w:pPr>
        <w:rPr>
          <w:rFonts w:ascii="Calibri" w:hAnsi="Calibri" w:cs="Times New Roman"/>
          <w:color w:val="000000"/>
          <w:sz w:val="22"/>
          <w:szCs w:val="22"/>
        </w:rPr>
      </w:pPr>
      <w:r w:rsidRPr="005F08B1">
        <w:rPr>
          <w:rFonts w:ascii="Calibri" w:hAnsi="Calibri" w:cs="Times New Roman"/>
          <w:color w:val="000000"/>
          <w:sz w:val="22"/>
          <w:szCs w:val="22"/>
        </w:rPr>
        <w:t>Per il </w:t>
      </w:r>
      <w:r w:rsidRPr="005F08B1">
        <w:rPr>
          <w:rFonts w:ascii="Calibri" w:hAnsi="Calibri" w:cs="Times New Roman"/>
          <w:color w:val="000000"/>
          <w:sz w:val="22"/>
          <w:szCs w:val="22"/>
          <w:shd w:val="clear" w:color="auto" w:fill="FFFF00"/>
        </w:rPr>
        <w:t>II semestre</w:t>
      </w:r>
      <w:r w:rsidRPr="005F08B1">
        <w:rPr>
          <w:rFonts w:ascii="Calibri" w:hAnsi="Calibri" w:cs="Times New Roman"/>
          <w:color w:val="000000"/>
          <w:sz w:val="22"/>
          <w:szCs w:val="22"/>
        </w:rPr>
        <w:t xml:space="preserve"> la spesa totale lordo/struttura dovrebbe </w:t>
      </w:r>
      <w:proofErr w:type="gramStart"/>
      <w:r w:rsidRPr="005F08B1">
        <w:rPr>
          <w:rFonts w:ascii="Calibri" w:hAnsi="Calibri" w:cs="Times New Roman"/>
          <w:color w:val="000000"/>
          <w:sz w:val="22"/>
          <w:szCs w:val="22"/>
        </w:rPr>
        <w:t>essere  di</w:t>
      </w:r>
      <w:proofErr w:type="gramEnd"/>
      <w:r w:rsidRPr="005F08B1">
        <w:rPr>
          <w:rFonts w:ascii="Calibri" w:hAnsi="Calibri" w:cs="Times New Roman"/>
          <w:color w:val="000000"/>
          <w:sz w:val="22"/>
          <w:szCs w:val="22"/>
        </w:rPr>
        <w:t xml:space="preserve"> circa €  8.748,00.=</w:t>
      </w:r>
    </w:p>
    <w:p w14:paraId="32FB2485" w14:textId="77777777" w:rsidR="005F08B1" w:rsidRPr="005F08B1" w:rsidRDefault="005F08B1" w:rsidP="005F08B1">
      <w:pPr>
        <w:rPr>
          <w:rFonts w:ascii="Calibri" w:hAnsi="Calibri" w:cs="Times New Roman"/>
          <w:color w:val="000000"/>
          <w:sz w:val="22"/>
          <w:szCs w:val="22"/>
        </w:rPr>
      </w:pPr>
      <w:r w:rsidRPr="005F08B1">
        <w:rPr>
          <w:rFonts w:ascii="Calibri" w:hAnsi="Calibri" w:cs="Times New Roman"/>
          <w:color w:val="000000"/>
          <w:sz w:val="22"/>
          <w:szCs w:val="22"/>
        </w:rPr>
        <w:t> </w:t>
      </w:r>
    </w:p>
    <w:p w14:paraId="67B4CAD8" w14:textId="77777777" w:rsidR="005F08B1" w:rsidRPr="005F08B1" w:rsidRDefault="005F08B1" w:rsidP="005F08B1">
      <w:pPr>
        <w:rPr>
          <w:rFonts w:ascii="Calibri" w:hAnsi="Calibri" w:cs="Times New Roman"/>
          <w:color w:val="000000"/>
          <w:sz w:val="22"/>
          <w:szCs w:val="22"/>
        </w:rPr>
      </w:pPr>
      <w:r w:rsidRPr="005F08B1">
        <w:rPr>
          <w:rFonts w:ascii="Calibri" w:hAnsi="Calibri" w:cs="Times New Roman"/>
          <w:color w:val="000000"/>
          <w:sz w:val="22"/>
          <w:szCs w:val="22"/>
        </w:rPr>
        <w:t xml:space="preserve">Gli </w:t>
      </w:r>
      <w:proofErr w:type="gramStart"/>
      <w:r w:rsidRPr="005F08B1">
        <w:rPr>
          <w:rFonts w:ascii="Calibri" w:hAnsi="Calibri" w:cs="Times New Roman"/>
          <w:color w:val="000000"/>
          <w:sz w:val="22"/>
          <w:szCs w:val="22"/>
        </w:rPr>
        <w:t>importi  sono</w:t>
      </w:r>
      <w:proofErr w:type="gramEnd"/>
      <w:r w:rsidRPr="005F08B1">
        <w:rPr>
          <w:rFonts w:ascii="Calibri" w:hAnsi="Calibri" w:cs="Times New Roman"/>
          <w:color w:val="000000"/>
          <w:sz w:val="22"/>
          <w:szCs w:val="22"/>
        </w:rPr>
        <w:t xml:space="preserve"> approssimativi  perché legati alla  situazione fiscale dell’incaricato che, ovviamente, al momento, non possiamo conoscere.</w:t>
      </w:r>
    </w:p>
    <w:p w14:paraId="1DD6BA14" w14:textId="77777777" w:rsidR="005F08B1" w:rsidRPr="005F08B1" w:rsidRDefault="005F08B1" w:rsidP="005F08B1">
      <w:pPr>
        <w:rPr>
          <w:rFonts w:ascii="Calibri" w:hAnsi="Calibri" w:cs="Times New Roman"/>
          <w:color w:val="000000"/>
          <w:sz w:val="22"/>
          <w:szCs w:val="22"/>
        </w:rPr>
      </w:pPr>
      <w:r w:rsidRPr="005F08B1">
        <w:rPr>
          <w:rFonts w:ascii="Calibri" w:hAnsi="Calibri" w:cs="Times New Roman"/>
          <w:color w:val="000000"/>
          <w:sz w:val="22"/>
          <w:szCs w:val="22"/>
        </w:rPr>
        <w:t> </w:t>
      </w:r>
    </w:p>
    <w:p w14:paraId="51AD6389" w14:textId="77777777" w:rsidR="005F08B1" w:rsidRPr="005F08B1" w:rsidRDefault="005F08B1" w:rsidP="005F08B1">
      <w:pPr>
        <w:rPr>
          <w:rFonts w:ascii="Calibri" w:hAnsi="Calibri" w:cs="Times New Roman"/>
          <w:color w:val="000000"/>
          <w:sz w:val="22"/>
          <w:szCs w:val="22"/>
        </w:rPr>
      </w:pPr>
      <w:r w:rsidRPr="005F08B1">
        <w:rPr>
          <w:rFonts w:ascii="Calibri" w:hAnsi="Calibri" w:cs="Times New Roman"/>
          <w:color w:val="000000"/>
          <w:sz w:val="22"/>
          <w:szCs w:val="22"/>
        </w:rPr>
        <w:t>------------</w:t>
      </w:r>
    </w:p>
    <w:p w14:paraId="03D0698C" w14:textId="77777777" w:rsidR="005F08B1" w:rsidRPr="005F08B1" w:rsidRDefault="005F08B1" w:rsidP="005F08B1">
      <w:pPr>
        <w:rPr>
          <w:rFonts w:ascii="Calibri" w:hAnsi="Calibri" w:cs="Times New Roman"/>
          <w:color w:val="000000"/>
          <w:sz w:val="22"/>
          <w:szCs w:val="22"/>
        </w:rPr>
      </w:pPr>
      <w:r w:rsidRPr="005F08B1">
        <w:rPr>
          <w:rFonts w:ascii="Calibri" w:hAnsi="Calibri" w:cs="Times New Roman"/>
          <w:color w:val="000000"/>
          <w:sz w:val="22"/>
          <w:szCs w:val="22"/>
        </w:rPr>
        <w:t> </w:t>
      </w:r>
    </w:p>
    <w:p w14:paraId="6D6DCD1D" w14:textId="77777777" w:rsidR="005F08B1" w:rsidRPr="005F08B1" w:rsidRDefault="005F08B1" w:rsidP="005F08B1">
      <w:pPr>
        <w:rPr>
          <w:rFonts w:ascii="Calibri" w:hAnsi="Calibri" w:cs="Times New Roman"/>
          <w:color w:val="000000"/>
          <w:sz w:val="22"/>
          <w:szCs w:val="22"/>
        </w:rPr>
      </w:pPr>
      <w:r w:rsidRPr="005F08B1">
        <w:rPr>
          <w:rFonts w:ascii="Calibri" w:hAnsi="Calibri" w:cs="Times New Roman"/>
          <w:color w:val="000000"/>
          <w:sz w:val="22"/>
          <w:szCs w:val="22"/>
        </w:rPr>
        <w:t>----------------------------------------------------</w:t>
      </w:r>
    </w:p>
    <w:p w14:paraId="2862C6A6" w14:textId="77777777" w:rsidR="005F08B1" w:rsidRPr="005F08B1" w:rsidRDefault="005F08B1" w:rsidP="005F08B1">
      <w:pPr>
        <w:rPr>
          <w:rFonts w:ascii="Calibri" w:hAnsi="Calibri" w:cs="Times New Roman"/>
          <w:color w:val="000000"/>
          <w:sz w:val="22"/>
          <w:szCs w:val="22"/>
        </w:rPr>
      </w:pPr>
      <w:r w:rsidRPr="005F08B1">
        <w:rPr>
          <w:rFonts w:ascii="Calibri" w:hAnsi="Calibri" w:cs="Times New Roman"/>
          <w:color w:val="000000"/>
          <w:sz w:val="22"/>
          <w:szCs w:val="22"/>
        </w:rPr>
        <w:t>Dipartimento di Fisica – Segreteria Didattica</w:t>
      </w:r>
    </w:p>
    <w:p w14:paraId="706BA48B" w14:textId="77777777" w:rsidR="005F08B1" w:rsidRPr="005F08B1" w:rsidRDefault="005F08B1" w:rsidP="005F08B1">
      <w:pPr>
        <w:rPr>
          <w:rFonts w:ascii="Calibri" w:hAnsi="Calibri" w:cs="Times New Roman"/>
          <w:color w:val="000000"/>
          <w:sz w:val="22"/>
          <w:szCs w:val="22"/>
        </w:rPr>
      </w:pPr>
      <w:r w:rsidRPr="005F08B1">
        <w:rPr>
          <w:rFonts w:ascii="Calibri" w:hAnsi="Calibri" w:cs="Times New Roman"/>
          <w:color w:val="000000"/>
          <w:sz w:val="22"/>
          <w:szCs w:val="22"/>
        </w:rPr>
        <w:t>Tel. 040 558 3361</w:t>
      </w:r>
    </w:p>
    <w:p w14:paraId="6C946B52" w14:textId="77777777" w:rsidR="005F08B1" w:rsidRPr="005F08B1" w:rsidRDefault="005F08B1" w:rsidP="005F08B1">
      <w:pPr>
        <w:rPr>
          <w:rFonts w:ascii="Calibri" w:hAnsi="Calibri" w:cs="Times New Roman"/>
          <w:color w:val="000000"/>
          <w:sz w:val="22"/>
          <w:szCs w:val="22"/>
          <w:lang w:val="en-US"/>
        </w:rPr>
      </w:pPr>
      <w:r w:rsidRPr="005F08B1">
        <w:rPr>
          <w:rFonts w:ascii="Calibri" w:hAnsi="Calibri" w:cs="Times New Roman"/>
          <w:color w:val="000000"/>
          <w:sz w:val="22"/>
          <w:szCs w:val="22"/>
          <w:lang w:val="en-US"/>
        </w:rPr>
        <w:t>Fax 040 558 3350</w:t>
      </w:r>
    </w:p>
    <w:p w14:paraId="14E60853" w14:textId="77777777" w:rsidR="005F08B1" w:rsidRPr="007D3680" w:rsidRDefault="005F08B1" w:rsidP="005F08B1">
      <w:pPr>
        <w:rPr>
          <w:rFonts w:ascii="Calibri" w:hAnsi="Calibri" w:cs="Times New Roman"/>
          <w:color w:val="000000"/>
          <w:sz w:val="22"/>
          <w:szCs w:val="22"/>
        </w:rPr>
      </w:pPr>
      <w:proofErr w:type="spellStart"/>
      <w:proofErr w:type="gramStart"/>
      <w:r w:rsidRPr="007D3680">
        <w:rPr>
          <w:rFonts w:ascii="Calibri" w:hAnsi="Calibri" w:cs="Times New Roman"/>
          <w:color w:val="000000"/>
          <w:sz w:val="22"/>
          <w:szCs w:val="22"/>
        </w:rPr>
        <w:t>e.mail</w:t>
      </w:r>
      <w:proofErr w:type="spellEnd"/>
      <w:proofErr w:type="gramEnd"/>
      <w:r w:rsidRPr="007D3680">
        <w:rPr>
          <w:rFonts w:ascii="Calibri" w:hAnsi="Calibri" w:cs="Times New Roman"/>
          <w:color w:val="000000"/>
          <w:sz w:val="22"/>
          <w:szCs w:val="22"/>
        </w:rPr>
        <w:t>   </w:t>
      </w:r>
      <w:hyperlink r:id="rId10" w:history="1">
        <w:r w:rsidRPr="007D3680">
          <w:rPr>
            <w:rFonts w:ascii="Calibri" w:hAnsi="Calibri" w:cs="Times New Roman"/>
            <w:color w:val="954F72"/>
            <w:sz w:val="22"/>
            <w:szCs w:val="22"/>
            <w:u w:val="single"/>
          </w:rPr>
          <w:t>mzampollo@units.it</w:t>
        </w:r>
      </w:hyperlink>
    </w:p>
    <w:p w14:paraId="7B8423D6" w14:textId="77777777" w:rsidR="00FA4090" w:rsidRPr="007D3680" w:rsidRDefault="00FA4090" w:rsidP="00FA4090">
      <w:pPr>
        <w:widowControl w:val="0"/>
        <w:autoSpaceDE w:val="0"/>
        <w:autoSpaceDN w:val="0"/>
        <w:adjustRightInd w:val="0"/>
        <w:rPr>
          <w:rFonts w:ascii="Helvetica Neue" w:hAnsi="Helvetica Neue" w:cs="Helvetica Neue"/>
          <w:sz w:val="20"/>
        </w:rPr>
      </w:pPr>
    </w:p>
    <w:p w14:paraId="76F9DA52" w14:textId="77777777" w:rsidR="00FA4090" w:rsidRPr="007D3680" w:rsidRDefault="00FA4090" w:rsidP="00FA4090">
      <w:pPr>
        <w:widowControl w:val="0"/>
        <w:autoSpaceDE w:val="0"/>
        <w:autoSpaceDN w:val="0"/>
        <w:adjustRightInd w:val="0"/>
        <w:rPr>
          <w:rFonts w:ascii="Helvetica Neue" w:hAnsi="Helvetica Neue" w:cs="Helvetica Neue"/>
          <w:sz w:val="20"/>
        </w:rPr>
      </w:pPr>
    </w:p>
    <w:p w14:paraId="6A397339" w14:textId="77777777" w:rsidR="00FA4090" w:rsidRPr="007D3680" w:rsidRDefault="00FA4090" w:rsidP="00FA4090">
      <w:pPr>
        <w:widowControl w:val="0"/>
        <w:autoSpaceDE w:val="0"/>
        <w:autoSpaceDN w:val="0"/>
        <w:adjustRightInd w:val="0"/>
        <w:rPr>
          <w:rFonts w:ascii="Helvetica Neue" w:hAnsi="Helvetica Neue" w:cs="Helvetica Neue"/>
          <w:sz w:val="20"/>
        </w:rPr>
      </w:pPr>
    </w:p>
    <w:p w14:paraId="175FD011" w14:textId="77777777" w:rsidR="00FA4090" w:rsidRPr="00CD44DC" w:rsidRDefault="00FA4090" w:rsidP="00FA4090">
      <w:pPr>
        <w:widowControl w:val="0"/>
        <w:autoSpaceDE w:val="0"/>
        <w:autoSpaceDN w:val="0"/>
        <w:adjustRightInd w:val="0"/>
        <w:rPr>
          <w:rFonts w:ascii="Helvetica Neue" w:hAnsi="Helvetica Neue" w:cs="Helvetica Neue"/>
          <w:sz w:val="20"/>
        </w:rPr>
      </w:pPr>
      <w:r w:rsidRPr="00CD44DC">
        <w:rPr>
          <w:rFonts w:ascii="Helvetica Neue" w:hAnsi="Helvetica Neue" w:cs="Helvetica Neue"/>
          <w:b/>
          <w:bCs/>
          <w:sz w:val="21"/>
          <w:szCs w:val="28"/>
        </w:rPr>
        <w:t xml:space="preserve">B. Motivazioni indicate </w:t>
      </w:r>
      <w:proofErr w:type="gramStart"/>
      <w:r w:rsidRPr="00CD44DC">
        <w:rPr>
          <w:rFonts w:ascii="Helvetica Neue" w:hAnsi="Helvetica Neue" w:cs="Helvetica Neue"/>
          <w:b/>
          <w:bCs/>
          <w:sz w:val="21"/>
          <w:szCs w:val="28"/>
        </w:rPr>
        <w:t>dal richiedenti</w:t>
      </w:r>
      <w:proofErr w:type="gramEnd"/>
      <w:r w:rsidRPr="00CD44DC">
        <w:rPr>
          <w:rFonts w:ascii="Helvetica Neue" w:hAnsi="Helvetica Neue" w:cs="Helvetica Neue"/>
          <w:b/>
          <w:bCs/>
          <w:sz w:val="21"/>
          <w:szCs w:val="28"/>
        </w:rPr>
        <w:t> </w:t>
      </w:r>
    </w:p>
    <w:p w14:paraId="51BDD173" w14:textId="77777777" w:rsidR="00FA4090" w:rsidRPr="00CD44DC" w:rsidRDefault="00FA4090" w:rsidP="00FA4090">
      <w:pPr>
        <w:widowControl w:val="0"/>
        <w:autoSpaceDE w:val="0"/>
        <w:autoSpaceDN w:val="0"/>
        <w:adjustRightInd w:val="0"/>
        <w:rPr>
          <w:rFonts w:ascii="Helvetica Neue" w:hAnsi="Helvetica Neue" w:cs="Helvetica Neue"/>
          <w:sz w:val="20"/>
        </w:rPr>
      </w:pPr>
    </w:p>
    <w:p w14:paraId="696AFA72" w14:textId="77777777" w:rsidR="005F08B1" w:rsidRPr="005F08B1" w:rsidRDefault="005F08B1" w:rsidP="005F08B1">
      <w:pPr>
        <w:rPr>
          <w:rFonts w:ascii="Calibri" w:hAnsi="Calibri" w:cs="Times New Roman"/>
          <w:color w:val="000000"/>
          <w:sz w:val="22"/>
          <w:szCs w:val="22"/>
        </w:rPr>
      </w:pPr>
      <w:r w:rsidRPr="005F08B1">
        <w:rPr>
          <w:rFonts w:ascii="Calibri" w:hAnsi="Calibri" w:cs="Times New Roman"/>
          <w:color w:val="000000"/>
          <w:sz w:val="22"/>
          <w:szCs w:val="22"/>
          <w:u w:val="single"/>
        </w:rPr>
        <w:t>Laboratorio I (</w:t>
      </w:r>
      <w:proofErr w:type="spellStart"/>
      <w:r w:rsidRPr="005F08B1">
        <w:rPr>
          <w:rFonts w:ascii="Calibri" w:hAnsi="Calibri" w:cs="Times New Roman"/>
          <w:color w:val="000000"/>
          <w:sz w:val="22"/>
          <w:szCs w:val="22"/>
          <w:u w:val="single"/>
        </w:rPr>
        <w:t>Bressan</w:t>
      </w:r>
      <w:proofErr w:type="spellEnd"/>
      <w:r w:rsidRPr="005F08B1">
        <w:rPr>
          <w:rFonts w:ascii="Calibri" w:hAnsi="Calibri" w:cs="Times New Roman"/>
          <w:color w:val="000000"/>
          <w:sz w:val="22"/>
          <w:szCs w:val="22"/>
          <w:u w:val="single"/>
        </w:rPr>
        <w:t>)</w:t>
      </w:r>
    </w:p>
    <w:p w14:paraId="4816C90C" w14:textId="77777777" w:rsidR="005F08B1" w:rsidRPr="005F08B1" w:rsidRDefault="005F08B1" w:rsidP="005F08B1">
      <w:pPr>
        <w:rPr>
          <w:rFonts w:ascii="Calibri" w:hAnsi="Calibri" w:cs="Times New Roman"/>
          <w:color w:val="000000"/>
          <w:sz w:val="22"/>
          <w:szCs w:val="22"/>
        </w:rPr>
      </w:pPr>
      <w:r w:rsidRPr="005F08B1">
        <w:rPr>
          <w:rFonts w:ascii="Calibri" w:hAnsi="Calibri" w:cs="Times New Roman"/>
          <w:color w:val="000000"/>
          <w:sz w:val="22"/>
          <w:szCs w:val="22"/>
        </w:rPr>
        <w:t>Nell'ipotesi che il numero di studenti sia superiore al centinaio,</w:t>
      </w:r>
      <w:r w:rsidRPr="005F08B1">
        <w:rPr>
          <w:rFonts w:ascii="Calibri" w:hAnsi="Calibri" w:cs="Times New Roman"/>
          <w:color w:val="000000"/>
          <w:sz w:val="22"/>
          <w:szCs w:val="22"/>
        </w:rPr>
        <w:br/>
        <w:t>il numero di ore di laboratorio per il corso di Laboratorio 1 è</w:t>
      </w:r>
      <w:r w:rsidRPr="005F08B1">
        <w:rPr>
          <w:rFonts w:ascii="Calibri" w:hAnsi="Calibri" w:cs="Times New Roman"/>
          <w:color w:val="000000"/>
          <w:sz w:val="22"/>
          <w:szCs w:val="22"/>
        </w:rPr>
        <w:br/>
        <w:t>di circa 120. </w:t>
      </w:r>
      <w:r w:rsidRPr="005F08B1">
        <w:rPr>
          <w:rFonts w:ascii="Calibri" w:hAnsi="Calibri" w:cs="Times New Roman"/>
          <w:color w:val="000000"/>
          <w:sz w:val="22"/>
          <w:szCs w:val="22"/>
        </w:rPr>
        <w:br/>
        <w:t>Richiedo quindi 100 ore di incarico AFC, per garantire in modo ottimale </w:t>
      </w:r>
      <w:r w:rsidRPr="005F08B1">
        <w:rPr>
          <w:rFonts w:ascii="Calibri" w:hAnsi="Calibri" w:cs="Times New Roman"/>
          <w:color w:val="000000"/>
          <w:sz w:val="22"/>
          <w:szCs w:val="22"/>
        </w:rPr>
        <w:br/>
        <w:t>il necessario supporto durante le attività in laboratorio.</w:t>
      </w:r>
    </w:p>
    <w:p w14:paraId="4F92C911" w14:textId="77777777" w:rsidR="007D3680" w:rsidRDefault="005F08B1" w:rsidP="007D3680">
      <w:pPr>
        <w:rPr>
          <w:rFonts w:ascii="Calibri" w:hAnsi="Calibri" w:cs="Times New Roman"/>
          <w:color w:val="000000"/>
          <w:sz w:val="22"/>
          <w:szCs w:val="22"/>
        </w:rPr>
      </w:pPr>
      <w:r w:rsidRPr="005F08B1">
        <w:rPr>
          <w:rFonts w:ascii="Calibri" w:hAnsi="Calibri" w:cs="Times New Roman"/>
          <w:color w:val="000000"/>
          <w:sz w:val="22"/>
          <w:szCs w:val="22"/>
        </w:rPr>
        <w:t> </w:t>
      </w:r>
    </w:p>
    <w:p w14:paraId="4D387834" w14:textId="77777777" w:rsidR="007D3680" w:rsidRPr="008D4BB1" w:rsidRDefault="007D3680" w:rsidP="007D3680">
      <w:pPr>
        <w:rPr>
          <w:rFonts w:ascii="Calibri" w:hAnsi="Calibri" w:cs="Times New Roman"/>
          <w:color w:val="000000"/>
          <w:sz w:val="22"/>
          <w:szCs w:val="22"/>
          <w:u w:val="single"/>
        </w:rPr>
      </w:pPr>
      <w:r w:rsidRPr="008D4BB1">
        <w:rPr>
          <w:rFonts w:ascii="Calibri" w:hAnsi="Calibri" w:cs="Times New Roman"/>
          <w:color w:val="000000"/>
          <w:sz w:val="22"/>
          <w:szCs w:val="22"/>
          <w:u w:val="single"/>
        </w:rPr>
        <w:t>Laboratorio III (Della Ricca)</w:t>
      </w:r>
    </w:p>
    <w:p w14:paraId="0A68335E" w14:textId="77777777" w:rsidR="007D3680" w:rsidRPr="008D4BB1" w:rsidRDefault="007D3680" w:rsidP="007D3680">
      <w:pPr>
        <w:rPr>
          <w:rFonts w:ascii="Calibri" w:hAnsi="Calibri" w:cs="Times New Roman"/>
          <w:color w:val="000000"/>
          <w:sz w:val="22"/>
          <w:szCs w:val="22"/>
        </w:rPr>
      </w:pPr>
      <w:r w:rsidRPr="008D4BB1">
        <w:rPr>
          <w:rFonts w:ascii="Calibri" w:hAnsi="Calibri" w:cs="Times New Roman"/>
          <w:color w:val="000000"/>
          <w:sz w:val="22"/>
          <w:szCs w:val="22"/>
        </w:rPr>
        <w:t xml:space="preserve">- supporto alle </w:t>
      </w:r>
      <w:proofErr w:type="spellStart"/>
      <w:r w:rsidRPr="008D4BB1">
        <w:rPr>
          <w:rFonts w:ascii="Calibri" w:hAnsi="Calibri" w:cs="Times New Roman"/>
          <w:color w:val="000000"/>
          <w:sz w:val="22"/>
          <w:szCs w:val="22"/>
        </w:rPr>
        <w:t>attivita'</w:t>
      </w:r>
      <w:proofErr w:type="spellEnd"/>
      <w:r w:rsidRPr="008D4BB1">
        <w:rPr>
          <w:rFonts w:ascii="Calibri" w:hAnsi="Calibri" w:cs="Times New Roman"/>
          <w:color w:val="000000"/>
          <w:sz w:val="22"/>
          <w:szCs w:val="22"/>
        </w:rPr>
        <w:t xml:space="preserve"> in laboratorio: dato il numero di studenti che verosimilmente frequenteranno il secondo anno nel 2016/2017, le esercitazioni pratiche in laboratorio prenderanno 5 pomeriggi a settimana dalle 14.00 alle 17.30 (ma spesso anche oltre), in alcuni casi in due laboratori distinti, seppur adiacenti.</w:t>
      </w:r>
    </w:p>
    <w:p w14:paraId="5A8753C5" w14:textId="77777777" w:rsidR="007D3680" w:rsidRPr="005F08B1" w:rsidRDefault="007D3680" w:rsidP="007D3680">
      <w:pPr>
        <w:rPr>
          <w:rFonts w:ascii="Calibri" w:hAnsi="Calibri" w:cs="Times New Roman"/>
          <w:color w:val="000000"/>
          <w:sz w:val="22"/>
          <w:szCs w:val="22"/>
        </w:rPr>
      </w:pPr>
      <w:r w:rsidRPr="008D4BB1">
        <w:rPr>
          <w:rFonts w:ascii="Calibri" w:hAnsi="Calibri" w:cs="Times New Roman"/>
          <w:color w:val="000000"/>
          <w:sz w:val="22"/>
          <w:szCs w:val="22"/>
        </w:rPr>
        <w:t>- assistenza studenti nella fase di analisi dei dati raccolti e interpr</w:t>
      </w:r>
      <w:r>
        <w:rPr>
          <w:rFonts w:ascii="Calibri" w:hAnsi="Calibri" w:cs="Times New Roman"/>
          <w:color w:val="000000"/>
          <w:sz w:val="22"/>
          <w:szCs w:val="22"/>
        </w:rPr>
        <w:t>etazione dei risultati ottenuti</w:t>
      </w:r>
    </w:p>
    <w:p w14:paraId="2D2B9ED6" w14:textId="77777777" w:rsidR="005F08B1" w:rsidRPr="005F08B1" w:rsidRDefault="005F08B1" w:rsidP="005F08B1">
      <w:pPr>
        <w:rPr>
          <w:rFonts w:ascii="Calibri" w:hAnsi="Calibri" w:cs="Times New Roman"/>
          <w:color w:val="000000"/>
          <w:sz w:val="22"/>
          <w:szCs w:val="22"/>
        </w:rPr>
      </w:pPr>
    </w:p>
    <w:p w14:paraId="7D794A89" w14:textId="77777777" w:rsidR="005F08B1" w:rsidRPr="005F08B1" w:rsidRDefault="005F08B1" w:rsidP="005F08B1">
      <w:pPr>
        <w:rPr>
          <w:rFonts w:ascii="Calibri" w:hAnsi="Calibri" w:cs="Times New Roman"/>
          <w:color w:val="000000"/>
          <w:sz w:val="22"/>
          <w:szCs w:val="22"/>
        </w:rPr>
      </w:pPr>
      <w:r w:rsidRPr="005F08B1">
        <w:rPr>
          <w:rFonts w:ascii="Calibri" w:hAnsi="Calibri" w:cs="Times New Roman"/>
          <w:color w:val="000000"/>
          <w:sz w:val="22"/>
          <w:szCs w:val="22"/>
          <w:u w:val="single"/>
        </w:rPr>
        <w:t>Laboratorio di Tecnologie astronomiche (</w:t>
      </w:r>
      <w:proofErr w:type="spellStart"/>
      <w:r w:rsidRPr="005F08B1">
        <w:rPr>
          <w:rFonts w:ascii="Calibri" w:hAnsi="Calibri" w:cs="Times New Roman"/>
          <w:color w:val="000000"/>
          <w:sz w:val="22"/>
          <w:szCs w:val="22"/>
          <w:u w:val="single"/>
        </w:rPr>
        <w:t>Girardi</w:t>
      </w:r>
      <w:proofErr w:type="spellEnd"/>
      <w:r w:rsidRPr="005F08B1">
        <w:rPr>
          <w:rFonts w:ascii="Calibri" w:hAnsi="Calibri" w:cs="Times New Roman"/>
          <w:color w:val="000000"/>
          <w:sz w:val="22"/>
          <w:szCs w:val="22"/>
          <w:u w:val="single"/>
        </w:rPr>
        <w:t>)</w:t>
      </w:r>
    </w:p>
    <w:p w14:paraId="312D5EF5" w14:textId="77777777" w:rsidR="005F08B1" w:rsidRPr="005F08B1" w:rsidRDefault="005F08B1" w:rsidP="005F08B1">
      <w:pPr>
        <w:rPr>
          <w:rFonts w:ascii="Calibri" w:hAnsi="Calibri" w:cs="Times New Roman"/>
          <w:color w:val="000000"/>
          <w:sz w:val="22"/>
          <w:szCs w:val="22"/>
        </w:rPr>
      </w:pPr>
      <w:r w:rsidRPr="005F08B1">
        <w:rPr>
          <w:rFonts w:ascii="Calibri" w:hAnsi="Calibri" w:cs="Times New Roman"/>
          <w:color w:val="00000A"/>
          <w:sz w:val="22"/>
          <w:szCs w:val="22"/>
        </w:rPr>
        <w:t>Introdurre gli studenti alle problematiche osservative pratiche anche con l'uso del telescopio di</w:t>
      </w:r>
    </w:p>
    <w:p w14:paraId="34A0BA24" w14:textId="77777777" w:rsidR="005F08B1" w:rsidRPr="005F08B1" w:rsidRDefault="005F08B1" w:rsidP="005F08B1">
      <w:pPr>
        <w:rPr>
          <w:rFonts w:ascii="Calibri" w:hAnsi="Calibri" w:cs="Times New Roman"/>
          <w:color w:val="000000"/>
          <w:sz w:val="22"/>
          <w:szCs w:val="22"/>
        </w:rPr>
      </w:pPr>
      <w:r w:rsidRPr="005F08B1">
        <w:rPr>
          <w:rFonts w:ascii="Calibri" w:hAnsi="Calibri" w:cs="Times New Roman"/>
          <w:color w:val="00000A"/>
          <w:sz w:val="22"/>
          <w:szCs w:val="22"/>
        </w:rPr>
        <w:t>Basovizza, avendo personale competente di supporto</w:t>
      </w:r>
      <w:r w:rsidRPr="005F08B1">
        <w:rPr>
          <w:rFonts w:ascii="LiberationSerif" w:hAnsi="LiberationSerif" w:cs="Times New Roman"/>
          <w:color w:val="00000A"/>
        </w:rPr>
        <w:t>.</w:t>
      </w:r>
    </w:p>
    <w:p w14:paraId="1511C874" w14:textId="77777777" w:rsidR="005F08B1" w:rsidRPr="005F08B1" w:rsidRDefault="005F08B1" w:rsidP="005F08B1">
      <w:pPr>
        <w:rPr>
          <w:rFonts w:ascii="Calibri" w:hAnsi="Calibri" w:cs="Times New Roman"/>
          <w:color w:val="000000"/>
          <w:sz w:val="22"/>
          <w:szCs w:val="22"/>
        </w:rPr>
      </w:pPr>
      <w:r w:rsidRPr="005F08B1">
        <w:rPr>
          <w:rFonts w:ascii="LiberationSerif" w:hAnsi="LiberationSerif" w:cs="Times New Roman"/>
          <w:color w:val="00000A"/>
        </w:rPr>
        <w:t> </w:t>
      </w:r>
    </w:p>
    <w:p w14:paraId="6643C7A8" w14:textId="77777777" w:rsidR="005F08B1" w:rsidRPr="005F08B1" w:rsidRDefault="005F08B1" w:rsidP="005F08B1">
      <w:pPr>
        <w:rPr>
          <w:rFonts w:ascii="Calibri" w:hAnsi="Calibri" w:cs="Times New Roman"/>
          <w:color w:val="000000"/>
          <w:sz w:val="22"/>
          <w:szCs w:val="22"/>
        </w:rPr>
      </w:pPr>
      <w:r w:rsidRPr="005F08B1">
        <w:rPr>
          <w:rFonts w:ascii="Calibri" w:hAnsi="Calibri" w:cs="Times New Roman"/>
          <w:color w:val="00000A"/>
          <w:sz w:val="22"/>
          <w:szCs w:val="22"/>
          <w:u w:val="single"/>
        </w:rPr>
        <w:t>Elettrodinamica, ottica e relatività (Parmigiani)</w:t>
      </w:r>
    </w:p>
    <w:p w14:paraId="57874D1A" w14:textId="794CFA80" w:rsidR="005A2A10" w:rsidRPr="005A2A10" w:rsidRDefault="005A2A10" w:rsidP="005A2A10">
      <w:pPr>
        <w:rPr>
          <w:rFonts w:eastAsia="Times New Roman" w:cs="Times New Roman"/>
          <w:sz w:val="22"/>
          <w:szCs w:val="22"/>
        </w:rPr>
      </w:pPr>
      <w:r w:rsidRPr="005A2A10">
        <w:rPr>
          <w:rFonts w:eastAsia="Times New Roman" w:cs="Times New Roman"/>
          <w:color w:val="000000"/>
          <w:sz w:val="22"/>
          <w:szCs w:val="22"/>
        </w:rPr>
        <w:t xml:space="preserve">per quanto riguarda la richiesta di un AFC per il corso EOR di cui sono titolare chiedo lo stesso impegno di ore richiesto per lo scorso anno.  Con le stesse </w:t>
      </w:r>
      <w:proofErr w:type="spellStart"/>
      <w:r w:rsidRPr="005A2A10">
        <w:rPr>
          <w:rFonts w:eastAsia="Times New Roman" w:cs="Times New Roman"/>
          <w:color w:val="000000"/>
          <w:sz w:val="22"/>
          <w:szCs w:val="22"/>
        </w:rPr>
        <w:t>stesse</w:t>
      </w:r>
      <w:proofErr w:type="spellEnd"/>
      <w:r w:rsidRPr="005A2A10">
        <w:rPr>
          <w:rFonts w:eastAsia="Times New Roman" w:cs="Times New Roman"/>
          <w:color w:val="000000"/>
          <w:sz w:val="22"/>
          <w:szCs w:val="22"/>
        </w:rPr>
        <w:t xml:space="preserve"> motivazione dello scorso anno e dell’anno precedente, con in più il fatto che io sono più vecchio di un anno e sono più stanco di prima, gli studenti sono quasi raddoppiati, e che il peso amministrativo come direttore del DF è aumentato e che io ho rinunciato al bonus delle ore di insegnamento che mi spetta da regolamento.</w:t>
      </w:r>
    </w:p>
    <w:p w14:paraId="6BBF8146" w14:textId="77777777" w:rsidR="005F08B1" w:rsidRPr="005F08B1" w:rsidRDefault="005F08B1" w:rsidP="005F08B1">
      <w:pPr>
        <w:rPr>
          <w:rFonts w:ascii="Calibri" w:hAnsi="Calibri" w:cs="Times New Roman"/>
          <w:color w:val="000000"/>
          <w:sz w:val="22"/>
          <w:szCs w:val="22"/>
        </w:rPr>
      </w:pPr>
      <w:r w:rsidRPr="005F08B1">
        <w:rPr>
          <w:rFonts w:ascii="Calibri" w:hAnsi="Calibri" w:cs="Times New Roman"/>
          <w:color w:val="000000"/>
          <w:sz w:val="22"/>
          <w:szCs w:val="22"/>
        </w:rPr>
        <w:t> </w:t>
      </w:r>
    </w:p>
    <w:p w14:paraId="2CCF5ADC" w14:textId="77777777" w:rsidR="005F08B1" w:rsidRPr="005F08B1" w:rsidRDefault="005F08B1" w:rsidP="005F08B1">
      <w:pPr>
        <w:rPr>
          <w:rFonts w:ascii="Calibri" w:hAnsi="Calibri" w:cs="Times New Roman"/>
          <w:color w:val="000000"/>
          <w:sz w:val="22"/>
          <w:szCs w:val="22"/>
        </w:rPr>
      </w:pPr>
      <w:r w:rsidRPr="005F08B1">
        <w:rPr>
          <w:rFonts w:ascii="Calibri" w:hAnsi="Calibri" w:cs="Times New Roman"/>
          <w:color w:val="000000"/>
          <w:sz w:val="22"/>
          <w:szCs w:val="22"/>
          <w:u w:val="single"/>
        </w:rPr>
        <w:t>Laboratorio di Calcolo (Pastore)</w:t>
      </w:r>
    </w:p>
    <w:p w14:paraId="42BAAD53" w14:textId="08AA59F0" w:rsidR="005A2A10" w:rsidRPr="005A2A10" w:rsidRDefault="005A2A10" w:rsidP="005A2A10">
      <w:pPr>
        <w:rPr>
          <w:rFonts w:eastAsia="Times New Roman" w:cs="Times New Roman"/>
          <w:sz w:val="22"/>
          <w:szCs w:val="22"/>
        </w:rPr>
      </w:pPr>
      <w:r w:rsidRPr="005A2A10">
        <w:rPr>
          <w:rFonts w:eastAsia="Times New Roman" w:cs="Times New Roman"/>
          <w:color w:val="000000"/>
          <w:sz w:val="22"/>
          <w:szCs w:val="22"/>
        </w:rPr>
        <w:t>Laboratorio di Calcolo:</w:t>
      </w:r>
      <w:r w:rsidRPr="005A2A10">
        <w:rPr>
          <w:rFonts w:eastAsia="Times New Roman" w:cs="Times New Roman"/>
          <w:color w:val="000000"/>
          <w:sz w:val="22"/>
          <w:szCs w:val="22"/>
        </w:rPr>
        <w:br/>
        <w:t>6 CFU, pari a 72 ore frontali "per studente".</w:t>
      </w:r>
      <w:r w:rsidRPr="005A2A10">
        <w:rPr>
          <w:rFonts w:eastAsia="Times New Roman" w:cs="Times New Roman"/>
          <w:color w:val="000000"/>
          <w:sz w:val="22"/>
          <w:szCs w:val="22"/>
        </w:rPr>
        <w:br/>
        <w:t>Lo scorso anno su 151 matricole avevo  138 studenti, divisi in 5 turni di</w:t>
      </w:r>
      <w:r w:rsidRPr="005A2A10">
        <w:rPr>
          <w:rFonts w:eastAsia="Times New Roman" w:cs="Times New Roman"/>
          <w:color w:val="000000"/>
          <w:sz w:val="22"/>
          <w:szCs w:val="22"/>
        </w:rPr>
        <w:br/>
        <w:t>laboratorio informatico su 4 giorni.</w:t>
      </w:r>
      <w:r w:rsidRPr="005A2A10">
        <w:rPr>
          <w:rFonts w:eastAsia="Times New Roman" w:cs="Times New Roman"/>
          <w:color w:val="000000"/>
          <w:sz w:val="22"/>
          <w:szCs w:val="22"/>
        </w:rPr>
        <w:br/>
        <w:t>Il totale delle mie ore complessive è stato 160, caus</w:t>
      </w:r>
      <w:r>
        <w:rPr>
          <w:rFonts w:eastAsia="Times New Roman" w:cs="Times New Roman"/>
          <w:color w:val="000000"/>
          <w:sz w:val="22"/>
          <w:szCs w:val="22"/>
        </w:rPr>
        <w:t>a le repliche dovute</w:t>
      </w:r>
      <w:r>
        <w:rPr>
          <w:rFonts w:eastAsia="Times New Roman" w:cs="Times New Roman"/>
          <w:color w:val="000000"/>
          <w:sz w:val="22"/>
          <w:szCs w:val="22"/>
        </w:rPr>
        <w:br/>
        <w:t>ai turni.</w:t>
      </w:r>
      <w:r>
        <w:rPr>
          <w:rFonts w:eastAsia="Times New Roman" w:cs="Times New Roman"/>
          <w:color w:val="000000"/>
          <w:sz w:val="22"/>
          <w:szCs w:val="22"/>
        </w:rPr>
        <w:br/>
      </w:r>
      <w:r w:rsidRPr="005A2A10">
        <w:rPr>
          <w:rFonts w:eastAsia="Times New Roman" w:cs="Times New Roman"/>
          <w:color w:val="000000"/>
          <w:sz w:val="22"/>
          <w:szCs w:val="22"/>
        </w:rPr>
        <w:t>Quest'anno il numero di matricole ha subito un lieve incremento (157) e</w:t>
      </w:r>
      <w:r w:rsidRPr="005A2A10">
        <w:rPr>
          <w:rFonts w:eastAsia="Times New Roman" w:cs="Times New Roman"/>
          <w:color w:val="000000"/>
          <w:sz w:val="22"/>
          <w:szCs w:val="22"/>
        </w:rPr>
        <w:br/>
        <w:t>non prevedo differenze n</w:t>
      </w:r>
      <w:r>
        <w:rPr>
          <w:rFonts w:eastAsia="Times New Roman" w:cs="Times New Roman"/>
          <w:color w:val="000000"/>
          <w:sz w:val="22"/>
          <w:szCs w:val="22"/>
        </w:rPr>
        <w:t>el mio impegno sui vari turni.</w:t>
      </w:r>
      <w:r>
        <w:rPr>
          <w:rFonts w:eastAsia="Times New Roman" w:cs="Times New Roman"/>
          <w:color w:val="000000"/>
          <w:sz w:val="22"/>
          <w:szCs w:val="22"/>
        </w:rPr>
        <w:br/>
      </w:r>
      <w:r w:rsidRPr="005A2A10">
        <w:rPr>
          <w:rFonts w:eastAsia="Times New Roman" w:cs="Times New Roman"/>
          <w:color w:val="000000"/>
          <w:sz w:val="22"/>
          <w:szCs w:val="22"/>
        </w:rPr>
        <w:t>Con 25-30 persone per turno l'attività di assistenza durante le sessioni</w:t>
      </w:r>
      <w:r w:rsidRPr="005A2A10">
        <w:rPr>
          <w:rFonts w:eastAsia="Times New Roman" w:cs="Times New Roman"/>
          <w:color w:val="000000"/>
          <w:sz w:val="22"/>
          <w:szCs w:val="22"/>
        </w:rPr>
        <w:br/>
        <w:t>di  laboratorio diventa massacrante senza un aiuto e anche le attese degli</w:t>
      </w:r>
      <w:r w:rsidRPr="005A2A10">
        <w:rPr>
          <w:rFonts w:eastAsia="Times New Roman" w:cs="Times New Roman"/>
          <w:color w:val="000000"/>
          <w:sz w:val="22"/>
          <w:szCs w:val="22"/>
        </w:rPr>
        <w:br/>
        <w:t>studenti per aver aiuto nella risoluzione dei problemi intollerabilmente</w:t>
      </w:r>
      <w:r w:rsidRPr="005A2A10">
        <w:rPr>
          <w:rFonts w:eastAsia="Times New Roman" w:cs="Times New Roman"/>
          <w:color w:val="000000"/>
          <w:sz w:val="22"/>
          <w:szCs w:val="22"/>
        </w:rPr>
        <w:br/>
        <w:t>lunghe.</w:t>
      </w:r>
    </w:p>
    <w:p w14:paraId="2E434D7C" w14:textId="77777777" w:rsidR="005F08B1" w:rsidRPr="005F08B1" w:rsidRDefault="005F08B1" w:rsidP="005F08B1">
      <w:pPr>
        <w:rPr>
          <w:rFonts w:ascii="Calibri" w:hAnsi="Calibri" w:cs="Times New Roman"/>
          <w:color w:val="000000"/>
          <w:sz w:val="22"/>
          <w:szCs w:val="22"/>
        </w:rPr>
      </w:pPr>
      <w:r w:rsidRPr="005F08B1">
        <w:rPr>
          <w:rFonts w:ascii="Calibri" w:hAnsi="Calibri" w:cs="Times New Roman"/>
          <w:color w:val="000000"/>
          <w:sz w:val="22"/>
          <w:szCs w:val="22"/>
        </w:rPr>
        <w:t> </w:t>
      </w:r>
    </w:p>
    <w:p w14:paraId="67005527" w14:textId="77777777" w:rsidR="005F08B1" w:rsidRPr="005F08B1" w:rsidRDefault="005F08B1" w:rsidP="005F08B1">
      <w:pPr>
        <w:rPr>
          <w:rFonts w:ascii="Calibri" w:hAnsi="Calibri" w:cs="Times New Roman"/>
          <w:color w:val="000000"/>
          <w:sz w:val="22"/>
          <w:szCs w:val="22"/>
        </w:rPr>
      </w:pPr>
      <w:r w:rsidRPr="005F08B1">
        <w:rPr>
          <w:rFonts w:ascii="Calibri" w:hAnsi="Calibri" w:cs="Times New Roman"/>
          <w:color w:val="000000"/>
          <w:sz w:val="22"/>
          <w:szCs w:val="22"/>
          <w:u w:val="single"/>
        </w:rPr>
        <w:t>Laboratorio di Fisica Computazionale (</w:t>
      </w:r>
      <w:proofErr w:type="spellStart"/>
      <w:r w:rsidRPr="005F08B1">
        <w:rPr>
          <w:rFonts w:ascii="Calibri" w:hAnsi="Calibri" w:cs="Times New Roman"/>
          <w:color w:val="000000"/>
          <w:sz w:val="22"/>
          <w:szCs w:val="22"/>
          <w:u w:val="single"/>
        </w:rPr>
        <w:t>Peressi</w:t>
      </w:r>
      <w:proofErr w:type="spellEnd"/>
      <w:r w:rsidRPr="005F08B1">
        <w:rPr>
          <w:rFonts w:ascii="Calibri" w:hAnsi="Calibri" w:cs="Times New Roman"/>
          <w:color w:val="000000"/>
          <w:sz w:val="22"/>
          <w:szCs w:val="22"/>
          <w:u w:val="single"/>
        </w:rPr>
        <w:t>)</w:t>
      </w:r>
    </w:p>
    <w:p w14:paraId="12CFA179" w14:textId="77777777" w:rsidR="005F08B1" w:rsidRPr="005F08B1" w:rsidRDefault="005F08B1" w:rsidP="005F08B1">
      <w:pPr>
        <w:rPr>
          <w:rFonts w:ascii="Calibri" w:hAnsi="Calibri" w:cs="Times New Roman"/>
          <w:color w:val="000000"/>
          <w:sz w:val="22"/>
          <w:szCs w:val="22"/>
        </w:rPr>
      </w:pPr>
      <w:r w:rsidRPr="005F08B1">
        <w:rPr>
          <w:rFonts w:ascii="Calibri" w:hAnsi="Calibri" w:cs="Times New Roman"/>
          <w:color w:val="000000"/>
          <w:sz w:val="22"/>
          <w:szCs w:val="22"/>
        </w:rPr>
        <w:t xml:space="preserve">Il corso è seguito da diversi studenti provenienti da LT di Atenei diversi da quello triestino, e si solito anche da studenti stranieri dell'accordo </w:t>
      </w:r>
      <w:proofErr w:type="spellStart"/>
      <w:r w:rsidRPr="005F08B1">
        <w:rPr>
          <w:rFonts w:ascii="Calibri" w:hAnsi="Calibri" w:cs="Times New Roman"/>
          <w:color w:val="000000"/>
          <w:sz w:val="22"/>
          <w:szCs w:val="22"/>
        </w:rPr>
        <w:t>UniTS_ICTP</w:t>
      </w:r>
      <w:proofErr w:type="spellEnd"/>
      <w:r w:rsidRPr="005F08B1">
        <w:rPr>
          <w:rFonts w:ascii="Calibri" w:hAnsi="Calibri" w:cs="Times New Roman"/>
          <w:color w:val="000000"/>
          <w:sz w:val="22"/>
          <w:szCs w:val="22"/>
        </w:rPr>
        <w:t xml:space="preserve"> (al momento non lo si può sapere).</w:t>
      </w:r>
    </w:p>
    <w:p w14:paraId="42724C70" w14:textId="77777777" w:rsidR="005F08B1" w:rsidRPr="005F08B1" w:rsidRDefault="005F08B1" w:rsidP="005F08B1">
      <w:pPr>
        <w:rPr>
          <w:rFonts w:ascii="Calibri" w:hAnsi="Calibri" w:cs="Times New Roman"/>
          <w:color w:val="000000"/>
          <w:sz w:val="22"/>
          <w:szCs w:val="22"/>
        </w:rPr>
      </w:pPr>
      <w:r w:rsidRPr="005F08B1">
        <w:rPr>
          <w:rFonts w:ascii="Calibri" w:hAnsi="Calibri" w:cs="Times New Roman"/>
          <w:color w:val="000000"/>
          <w:sz w:val="22"/>
          <w:szCs w:val="22"/>
        </w:rPr>
        <w:t xml:space="preserve">Il livello di competenze in entrata </w:t>
      </w:r>
      <w:proofErr w:type="spellStart"/>
      <w:proofErr w:type="gramStart"/>
      <w:r w:rsidRPr="005F08B1">
        <w:rPr>
          <w:rFonts w:ascii="Calibri" w:hAnsi="Calibri" w:cs="Times New Roman"/>
          <w:color w:val="000000"/>
          <w:sz w:val="22"/>
          <w:szCs w:val="22"/>
        </w:rPr>
        <w:t>e'</w:t>
      </w:r>
      <w:proofErr w:type="spellEnd"/>
      <w:proofErr w:type="gramEnd"/>
      <w:r w:rsidRPr="005F08B1">
        <w:rPr>
          <w:rFonts w:ascii="Calibri" w:hAnsi="Calibri" w:cs="Times New Roman"/>
          <w:color w:val="000000"/>
          <w:sz w:val="22"/>
          <w:szCs w:val="22"/>
        </w:rPr>
        <w:t xml:space="preserve"> molto eterogeneo e risorse opportunatamente dedicate soprattutto a inizio corso permetterebbero di colmare eventuali difficoltà.</w:t>
      </w:r>
    </w:p>
    <w:p w14:paraId="35EB4858" w14:textId="77777777" w:rsidR="005F08B1" w:rsidRPr="005F08B1" w:rsidRDefault="005F08B1" w:rsidP="005F08B1">
      <w:pPr>
        <w:rPr>
          <w:rFonts w:ascii="Calibri" w:hAnsi="Calibri" w:cs="Times New Roman"/>
          <w:color w:val="000000"/>
          <w:sz w:val="22"/>
          <w:szCs w:val="22"/>
        </w:rPr>
      </w:pPr>
      <w:r w:rsidRPr="005F08B1">
        <w:rPr>
          <w:rFonts w:ascii="Calibri" w:hAnsi="Calibri" w:cs="Times New Roman"/>
          <w:color w:val="000000"/>
          <w:sz w:val="22"/>
          <w:szCs w:val="22"/>
        </w:rPr>
        <w:t> </w:t>
      </w:r>
    </w:p>
    <w:p w14:paraId="0B78533A" w14:textId="365C8CBB" w:rsidR="005A2A10" w:rsidRPr="005A2A10" w:rsidRDefault="005F08B1" w:rsidP="005A2A10">
      <w:pPr>
        <w:rPr>
          <w:rFonts w:cs="Times New Roman"/>
          <w:color w:val="000000"/>
          <w:sz w:val="22"/>
          <w:szCs w:val="22"/>
        </w:rPr>
      </w:pPr>
      <w:r w:rsidRPr="005F08B1">
        <w:rPr>
          <w:rFonts w:ascii="Calibri" w:hAnsi="Calibri" w:cs="Times New Roman"/>
          <w:color w:val="000000"/>
          <w:sz w:val="22"/>
          <w:szCs w:val="22"/>
          <w:u w:val="single"/>
        </w:rPr>
        <w:t>Laboratorio di Acquisizione e Controllo Dati (Rui)</w:t>
      </w:r>
      <w:r w:rsidR="005A2A10">
        <w:rPr>
          <w:rFonts w:ascii="Calibri" w:hAnsi="Calibri" w:cs="Times New Roman"/>
          <w:color w:val="000000"/>
          <w:sz w:val="22"/>
          <w:szCs w:val="22"/>
        </w:rPr>
        <w:br/>
      </w:r>
      <w:r w:rsidR="005A2A10" w:rsidRPr="005A2A10">
        <w:rPr>
          <w:rFonts w:cs="Times New Roman"/>
          <w:color w:val="000000"/>
          <w:sz w:val="22"/>
          <w:szCs w:val="22"/>
        </w:rPr>
        <w:t>come per lo scorso anno formulo la seguente richiesta:</w:t>
      </w:r>
      <w:r w:rsidR="005A2A10" w:rsidRPr="005A2A10">
        <w:rPr>
          <w:rFonts w:cs="Times New Roman"/>
          <w:color w:val="000000"/>
          <w:sz w:val="22"/>
          <w:szCs w:val="22"/>
        </w:rPr>
        <w:br/>
        <w:t>- insegnamento: Laboratorio di Acquisizione e Controllo Dati</w:t>
      </w:r>
      <w:r w:rsidR="005A2A10" w:rsidRPr="005A2A10">
        <w:rPr>
          <w:rFonts w:cs="Times New Roman"/>
          <w:color w:val="000000"/>
          <w:sz w:val="22"/>
          <w:szCs w:val="22"/>
        </w:rPr>
        <w:br/>
        <w:t>- numero di ore di AFC: 30</w:t>
      </w:r>
    </w:p>
    <w:p w14:paraId="6E19C44A" w14:textId="359A4D43" w:rsidR="005A2A10" w:rsidRPr="005A2A10" w:rsidRDefault="005A2A10" w:rsidP="005A2A10">
      <w:pPr>
        <w:spacing w:before="100" w:beforeAutospacing="1" w:after="100" w:afterAutospacing="1"/>
        <w:rPr>
          <w:rFonts w:cs="Times New Roman"/>
          <w:color w:val="000000"/>
          <w:sz w:val="22"/>
          <w:szCs w:val="22"/>
        </w:rPr>
      </w:pPr>
      <w:r w:rsidRPr="005A2A10">
        <w:rPr>
          <w:rFonts w:cs="Times New Roman"/>
          <w:color w:val="000000"/>
          <w:sz w:val="22"/>
          <w:szCs w:val="22"/>
        </w:rPr>
        <w:t>Per informazione</w:t>
      </w:r>
      <w:r w:rsidRPr="005A2A10">
        <w:rPr>
          <w:rFonts w:cs="Times New Roman"/>
          <w:color w:val="000000"/>
          <w:sz w:val="22"/>
          <w:szCs w:val="22"/>
        </w:rPr>
        <w:br/>
        <w:t>- Gli studenti dello scorso anno erano 16</w:t>
      </w:r>
      <w:r w:rsidRPr="005A2A10">
        <w:rPr>
          <w:rFonts w:cs="Times New Roman"/>
          <w:color w:val="000000"/>
          <w:sz w:val="22"/>
          <w:szCs w:val="22"/>
        </w:rPr>
        <w:br/>
        <w:t>- Il numero di ore svolte lo scorso anno 150 (di cui 30 ore come AFC)</w:t>
      </w:r>
    </w:p>
    <w:p w14:paraId="25C95F98" w14:textId="7BE1657D" w:rsidR="005A2A10" w:rsidRPr="005A2A10" w:rsidRDefault="005A2A10" w:rsidP="005A2A10">
      <w:pPr>
        <w:rPr>
          <w:rFonts w:eastAsia="Times New Roman" w:cs="Times New Roman"/>
          <w:color w:val="000000"/>
          <w:sz w:val="22"/>
          <w:szCs w:val="22"/>
        </w:rPr>
      </w:pPr>
      <w:r w:rsidRPr="005A2A10">
        <w:rPr>
          <w:rFonts w:eastAsia="Times New Roman" w:cs="Times New Roman"/>
          <w:color w:val="000000"/>
          <w:sz w:val="22"/>
          <w:szCs w:val="22"/>
        </w:rPr>
        <w:t>Chiedo una persona che mi aiuti a gestire il grosso numero di ore di attività di laboratorio.  In particolare la persona mi aiuta nella parte di analisi dat</w:t>
      </w:r>
      <w:bookmarkStart w:id="0" w:name="_GoBack"/>
      <w:bookmarkEnd w:id="0"/>
      <w:r w:rsidRPr="005A2A10">
        <w:rPr>
          <w:rFonts w:eastAsia="Times New Roman" w:cs="Times New Roman"/>
          <w:color w:val="000000"/>
          <w:sz w:val="22"/>
          <w:szCs w:val="22"/>
        </w:rPr>
        <w:t xml:space="preserve">i in ambiente </w:t>
      </w:r>
      <w:proofErr w:type="spellStart"/>
      <w:r w:rsidRPr="005A2A10">
        <w:rPr>
          <w:rFonts w:eastAsia="Times New Roman" w:cs="Times New Roman"/>
          <w:color w:val="000000"/>
          <w:sz w:val="22"/>
          <w:szCs w:val="22"/>
        </w:rPr>
        <w:t>c++</w:t>
      </w:r>
      <w:proofErr w:type="spellEnd"/>
      <w:r w:rsidRPr="005A2A10">
        <w:rPr>
          <w:rFonts w:eastAsia="Times New Roman" w:cs="Times New Roman"/>
          <w:color w:val="000000"/>
          <w:sz w:val="22"/>
          <w:szCs w:val="22"/>
        </w:rPr>
        <w:t>/</w:t>
      </w:r>
      <w:proofErr w:type="spellStart"/>
      <w:r w:rsidRPr="005A2A10">
        <w:rPr>
          <w:rFonts w:eastAsia="Times New Roman" w:cs="Times New Roman"/>
          <w:color w:val="000000"/>
          <w:sz w:val="22"/>
          <w:szCs w:val="22"/>
        </w:rPr>
        <w:t>root</w:t>
      </w:r>
      <w:proofErr w:type="spellEnd"/>
      <w:r w:rsidRPr="005A2A10">
        <w:rPr>
          <w:rFonts w:eastAsia="Times New Roman" w:cs="Times New Roman"/>
          <w:color w:val="000000"/>
          <w:sz w:val="22"/>
          <w:szCs w:val="22"/>
        </w:rPr>
        <w:t xml:space="preserve"> e a coprire periodi di laboratorio.</w:t>
      </w:r>
    </w:p>
    <w:p w14:paraId="757BE3C5" w14:textId="580967D6" w:rsidR="005A2A10" w:rsidRPr="005A2A10" w:rsidRDefault="005A2A10" w:rsidP="005A2A10">
      <w:pPr>
        <w:rPr>
          <w:rFonts w:eastAsia="Times New Roman" w:cs="Times New Roman"/>
          <w:color w:val="000000"/>
          <w:sz w:val="22"/>
          <w:szCs w:val="22"/>
        </w:rPr>
      </w:pPr>
      <w:r w:rsidRPr="005A2A10">
        <w:rPr>
          <w:rFonts w:eastAsia="Times New Roman" w:cs="Times New Roman"/>
          <w:color w:val="000000"/>
          <w:sz w:val="22"/>
          <w:szCs w:val="22"/>
        </w:rPr>
        <w:t xml:space="preserve">Questa necessità si è acuita in particolare in quest'ultimo anno dovendo far fronte ad urgenze ed impegni legati alla </w:t>
      </w:r>
      <w:proofErr w:type="spellStart"/>
      <w:r w:rsidRPr="005A2A10">
        <w:rPr>
          <w:rFonts w:eastAsia="Times New Roman" w:cs="Times New Roman"/>
          <w:color w:val="000000"/>
          <w:sz w:val="22"/>
          <w:szCs w:val="22"/>
        </w:rPr>
        <w:t>direzone</w:t>
      </w:r>
      <w:proofErr w:type="spellEnd"/>
      <w:r w:rsidRPr="005A2A10">
        <w:rPr>
          <w:rFonts w:eastAsia="Times New Roman" w:cs="Times New Roman"/>
          <w:color w:val="000000"/>
          <w:sz w:val="22"/>
          <w:szCs w:val="22"/>
        </w:rPr>
        <w:t xml:space="preserve"> dell'INFN.</w:t>
      </w:r>
    </w:p>
    <w:p w14:paraId="08247FB4" w14:textId="76139C3D" w:rsidR="00FA4090" w:rsidRPr="005A2A10" w:rsidRDefault="005A2A10" w:rsidP="005A2A10">
      <w:pPr>
        <w:rPr>
          <w:rFonts w:eastAsia="Times New Roman" w:cs="Times New Roman"/>
          <w:color w:val="000000"/>
          <w:sz w:val="22"/>
          <w:szCs w:val="22"/>
        </w:rPr>
      </w:pPr>
      <w:r w:rsidRPr="005A2A10">
        <w:rPr>
          <w:rFonts w:eastAsia="Times New Roman" w:cs="Times New Roman"/>
          <w:color w:val="000000"/>
          <w:sz w:val="22"/>
          <w:szCs w:val="22"/>
        </w:rPr>
        <w:t>Lo scorso anno ho fatto molte ore di didattica, con punte di 22 ore in una settimana, non facilmente gestibile. </w:t>
      </w:r>
    </w:p>
    <w:p w14:paraId="7B43D987" w14:textId="77777777" w:rsidR="00FA4090" w:rsidRDefault="00FA4090" w:rsidP="00FA4090">
      <w:pPr>
        <w:widowControl w:val="0"/>
        <w:autoSpaceDE w:val="0"/>
        <w:autoSpaceDN w:val="0"/>
        <w:adjustRightInd w:val="0"/>
        <w:rPr>
          <w:rFonts w:ascii="Helvetica Neue" w:hAnsi="Helvetica Neue" w:cs="Helvetica Neue"/>
          <w:sz w:val="20"/>
        </w:rPr>
      </w:pPr>
    </w:p>
    <w:p w14:paraId="03C62DDC" w14:textId="77777777" w:rsidR="00057CF8" w:rsidRPr="00057CF8" w:rsidRDefault="00057CF8" w:rsidP="00057CF8">
      <w:pPr>
        <w:rPr>
          <w:rFonts w:ascii="Helvetica" w:eastAsia="Times New Roman" w:hAnsi="Helvetica" w:cs="Times New Roman"/>
          <w:color w:val="000000"/>
          <w:sz w:val="22"/>
          <w:szCs w:val="22"/>
        </w:rPr>
      </w:pPr>
      <w:r w:rsidRPr="00057CF8">
        <w:rPr>
          <w:rFonts w:ascii="Calibri" w:eastAsia="Times New Roman" w:hAnsi="Calibri" w:cs="Times New Roman"/>
          <w:color w:val="000000"/>
          <w:sz w:val="22"/>
          <w:szCs w:val="22"/>
          <w:u w:val="single"/>
        </w:rPr>
        <w:t>Metodi di Trattamento del Segnale (Milotti) (ripetizione della richiesta già presentata perché non ci sono stati vincitori nel bando fatto nel primo semestre)</w:t>
      </w:r>
    </w:p>
    <w:p w14:paraId="64DA04D8" w14:textId="77777777" w:rsidR="00057CF8" w:rsidRPr="00057CF8" w:rsidRDefault="00057CF8" w:rsidP="00057CF8">
      <w:pPr>
        <w:rPr>
          <w:rFonts w:ascii="Helvetica" w:eastAsia="Times New Roman" w:hAnsi="Helvetica" w:cs="Times New Roman"/>
          <w:color w:val="000000"/>
          <w:sz w:val="22"/>
          <w:szCs w:val="22"/>
        </w:rPr>
      </w:pPr>
      <w:r w:rsidRPr="00057CF8">
        <w:rPr>
          <w:rFonts w:ascii="Calibri" w:eastAsia="Times New Roman" w:hAnsi="Calibri" w:cs="Times New Roman"/>
          <w:color w:val="000000"/>
          <w:sz w:val="22"/>
          <w:szCs w:val="22"/>
        </w:rPr>
        <w:t>Nel mio corso di Metodi di Trattamento del Segnale io faccio una piccola parte di laboratorio. Ora, a causa dell’evoluzione delle tecnologie, sto modificando la serie di esperimenti del corso. In particolare vorrei introdurre misure accurate di shot noise in corrente, e in questo modo ripetere un’esperienza classica di misura della carica elementare (Hull and Williams, Phys. Rev. 25 (1925) 247). Per poter andare avanti velocemente nella preparazione di questa esperienza mi sarebbe molto utile l’aiuto di un giovane con conoscenze di elettronica, e per questo chiedo 16 ore su fondi AFC. </w:t>
      </w:r>
    </w:p>
    <w:p w14:paraId="643AF907" w14:textId="77777777" w:rsidR="00057CF8" w:rsidRPr="00CD44DC" w:rsidRDefault="00057CF8" w:rsidP="00FA4090">
      <w:pPr>
        <w:widowControl w:val="0"/>
        <w:autoSpaceDE w:val="0"/>
        <w:autoSpaceDN w:val="0"/>
        <w:adjustRightInd w:val="0"/>
        <w:rPr>
          <w:rFonts w:ascii="Helvetica Neue" w:hAnsi="Helvetica Neue" w:cs="Helvetica Neue"/>
          <w:sz w:val="20"/>
        </w:rPr>
      </w:pPr>
    </w:p>
    <w:p w14:paraId="3FDAC7D6" w14:textId="77777777" w:rsidR="00FA4090" w:rsidRPr="00CD44DC" w:rsidRDefault="00FA4090" w:rsidP="00FA4090">
      <w:pPr>
        <w:widowControl w:val="0"/>
        <w:autoSpaceDE w:val="0"/>
        <w:autoSpaceDN w:val="0"/>
        <w:adjustRightInd w:val="0"/>
        <w:rPr>
          <w:rFonts w:ascii="Helvetica Neue" w:hAnsi="Helvetica Neue" w:cs="Helvetica Neue"/>
          <w:sz w:val="20"/>
        </w:rPr>
      </w:pPr>
    </w:p>
    <w:p w14:paraId="4731439E" w14:textId="77777777" w:rsidR="00FA4090" w:rsidRPr="00CD44DC" w:rsidRDefault="00FA4090" w:rsidP="00FA4090">
      <w:pPr>
        <w:widowControl w:val="0"/>
        <w:autoSpaceDE w:val="0"/>
        <w:autoSpaceDN w:val="0"/>
        <w:adjustRightInd w:val="0"/>
        <w:rPr>
          <w:rFonts w:ascii="Helvetica Neue" w:hAnsi="Helvetica Neue" w:cs="Helvetica Neue"/>
          <w:sz w:val="20"/>
        </w:rPr>
      </w:pPr>
    </w:p>
    <w:p w14:paraId="74FD18A2" w14:textId="4AEEA562" w:rsidR="00FA4090" w:rsidRPr="00CD44DC" w:rsidRDefault="00FA4090" w:rsidP="00FA4090">
      <w:pPr>
        <w:widowControl w:val="0"/>
        <w:autoSpaceDE w:val="0"/>
        <w:autoSpaceDN w:val="0"/>
        <w:adjustRightInd w:val="0"/>
        <w:rPr>
          <w:rFonts w:ascii="Helvetica Neue" w:hAnsi="Helvetica Neue" w:cs="Helvetica Neue"/>
          <w:sz w:val="20"/>
        </w:rPr>
      </w:pPr>
      <w:r w:rsidRPr="00CD44DC">
        <w:rPr>
          <w:rFonts w:ascii="Helvetica Neue" w:hAnsi="Helvetica Neue" w:cs="Helvetica Neue"/>
          <w:b/>
          <w:bCs/>
          <w:sz w:val="21"/>
          <w:szCs w:val="28"/>
        </w:rPr>
        <w:t xml:space="preserve">C. Precisazione sul budget disponibile inviata dal </w:t>
      </w:r>
      <w:r w:rsidR="005A2A10">
        <w:rPr>
          <w:rFonts w:ascii="Helvetica Neue" w:hAnsi="Helvetica Neue" w:cs="Helvetica Neue"/>
          <w:b/>
          <w:bCs/>
          <w:sz w:val="21"/>
          <w:szCs w:val="28"/>
        </w:rPr>
        <w:t>direttore vicario</w:t>
      </w:r>
      <w:r w:rsidRPr="00CD44DC">
        <w:rPr>
          <w:rFonts w:ascii="Helvetica Neue" w:hAnsi="Helvetica Neue" w:cs="Helvetica Neue"/>
          <w:b/>
          <w:bCs/>
          <w:sz w:val="21"/>
          <w:szCs w:val="28"/>
        </w:rPr>
        <w:t xml:space="preserve"> Prof. Della Ricca</w:t>
      </w:r>
    </w:p>
    <w:p w14:paraId="2CA70427" w14:textId="77777777" w:rsidR="00FA4090" w:rsidRPr="00CD44DC" w:rsidRDefault="00FA4090" w:rsidP="00FA4090">
      <w:pPr>
        <w:widowControl w:val="0"/>
        <w:autoSpaceDE w:val="0"/>
        <w:autoSpaceDN w:val="0"/>
        <w:adjustRightInd w:val="0"/>
        <w:rPr>
          <w:rFonts w:ascii="Helvetica Neue" w:hAnsi="Helvetica Neue" w:cs="Helvetica Neue"/>
          <w:sz w:val="20"/>
        </w:rPr>
      </w:pPr>
    </w:p>
    <w:p w14:paraId="2A9824F1" w14:textId="77777777" w:rsidR="005A2A10" w:rsidRPr="005A2A10" w:rsidRDefault="005A2A10" w:rsidP="005A2A10">
      <w:pPr>
        <w:rPr>
          <w:rFonts w:eastAsia="Times New Roman" w:cs="Times New Roman"/>
          <w:sz w:val="22"/>
          <w:szCs w:val="22"/>
        </w:rPr>
      </w:pPr>
      <w:r w:rsidRPr="005A2A10">
        <w:rPr>
          <w:rFonts w:eastAsia="Times New Roman" w:cs="Times New Roman"/>
          <w:color w:val="000000"/>
          <w:sz w:val="22"/>
          <w:szCs w:val="22"/>
        </w:rPr>
        <w:t xml:space="preserve">Se leggo bene il budget 2017, abbiamo 36.5 </w:t>
      </w:r>
      <w:proofErr w:type="spellStart"/>
      <w:r w:rsidRPr="005A2A10">
        <w:rPr>
          <w:rFonts w:eastAsia="Times New Roman" w:cs="Times New Roman"/>
          <w:color w:val="000000"/>
          <w:sz w:val="22"/>
          <w:szCs w:val="22"/>
        </w:rPr>
        <w:t>kE</w:t>
      </w:r>
      <w:proofErr w:type="spellEnd"/>
      <w:r w:rsidRPr="005A2A10">
        <w:rPr>
          <w:rFonts w:eastAsia="Times New Roman" w:cs="Times New Roman"/>
          <w:color w:val="000000"/>
          <w:sz w:val="22"/>
          <w:szCs w:val="22"/>
        </w:rPr>
        <w:t xml:space="preserve"> di Servizi Studenti, a cui si aggiungono voci solo-inventario per 177 </w:t>
      </w:r>
      <w:proofErr w:type="spellStart"/>
      <w:r w:rsidRPr="005A2A10">
        <w:rPr>
          <w:rFonts w:eastAsia="Times New Roman" w:cs="Times New Roman"/>
          <w:color w:val="000000"/>
          <w:sz w:val="22"/>
          <w:szCs w:val="22"/>
        </w:rPr>
        <w:t>kE</w:t>
      </w:r>
      <w:proofErr w:type="spellEnd"/>
      <w:r w:rsidRPr="005A2A10">
        <w:rPr>
          <w:rFonts w:eastAsia="Times New Roman" w:cs="Times New Roman"/>
          <w:color w:val="000000"/>
          <w:sz w:val="22"/>
          <w:szCs w:val="22"/>
        </w:rPr>
        <w:t xml:space="preserve"> (laboratori inventario) e 14.7 </w:t>
      </w:r>
      <w:proofErr w:type="spellStart"/>
      <w:r w:rsidRPr="005A2A10">
        <w:rPr>
          <w:rFonts w:eastAsia="Times New Roman" w:cs="Times New Roman"/>
          <w:color w:val="000000"/>
          <w:sz w:val="22"/>
          <w:szCs w:val="22"/>
        </w:rPr>
        <w:t>kE</w:t>
      </w:r>
      <w:proofErr w:type="spellEnd"/>
      <w:r w:rsidRPr="005A2A10">
        <w:rPr>
          <w:rFonts w:eastAsia="Times New Roman" w:cs="Times New Roman"/>
          <w:color w:val="000000"/>
          <w:sz w:val="22"/>
          <w:szCs w:val="22"/>
        </w:rPr>
        <w:t xml:space="preserve"> (servizi studenti inventario).</w:t>
      </w:r>
      <w:r w:rsidRPr="005A2A10">
        <w:rPr>
          <w:rFonts w:eastAsia="Times New Roman" w:cs="Times New Roman"/>
          <w:color w:val="000000"/>
          <w:sz w:val="22"/>
          <w:szCs w:val="22"/>
        </w:rPr>
        <w:br/>
      </w:r>
      <w:r w:rsidRPr="005A2A10">
        <w:rPr>
          <w:rFonts w:eastAsia="Times New Roman" w:cs="Times New Roman"/>
          <w:color w:val="000000"/>
          <w:sz w:val="22"/>
          <w:szCs w:val="22"/>
        </w:rPr>
        <w:br/>
        <w:t xml:space="preserve">Nel 2016 avevamo 15.6+17.7 = 33.3 </w:t>
      </w:r>
      <w:proofErr w:type="spellStart"/>
      <w:r w:rsidRPr="005A2A10">
        <w:rPr>
          <w:rFonts w:eastAsia="Times New Roman" w:cs="Times New Roman"/>
          <w:color w:val="000000"/>
          <w:sz w:val="22"/>
          <w:szCs w:val="22"/>
        </w:rPr>
        <w:t>kE</w:t>
      </w:r>
      <w:proofErr w:type="spellEnd"/>
      <w:r w:rsidRPr="005A2A10">
        <w:rPr>
          <w:rFonts w:eastAsia="Times New Roman" w:cs="Times New Roman"/>
          <w:color w:val="000000"/>
          <w:sz w:val="22"/>
          <w:szCs w:val="22"/>
        </w:rPr>
        <w:t xml:space="preserve"> per Servizi Studenti. A cui si sono aggiunti 125 </w:t>
      </w:r>
      <w:proofErr w:type="spellStart"/>
      <w:r w:rsidRPr="005A2A10">
        <w:rPr>
          <w:rFonts w:eastAsia="Times New Roman" w:cs="Times New Roman"/>
          <w:color w:val="000000"/>
          <w:sz w:val="22"/>
          <w:szCs w:val="22"/>
        </w:rPr>
        <w:t>kE</w:t>
      </w:r>
      <w:proofErr w:type="spellEnd"/>
      <w:r w:rsidRPr="005A2A10">
        <w:rPr>
          <w:rFonts w:eastAsia="Times New Roman" w:cs="Times New Roman"/>
          <w:color w:val="000000"/>
          <w:sz w:val="22"/>
          <w:szCs w:val="22"/>
        </w:rPr>
        <w:t xml:space="preserve"> per i laboratori e altri 30 </w:t>
      </w:r>
      <w:proofErr w:type="spellStart"/>
      <w:r w:rsidRPr="005A2A10">
        <w:rPr>
          <w:rFonts w:eastAsia="Times New Roman" w:cs="Times New Roman"/>
          <w:color w:val="000000"/>
          <w:sz w:val="22"/>
          <w:szCs w:val="22"/>
        </w:rPr>
        <w:t>kE</w:t>
      </w:r>
      <w:proofErr w:type="spellEnd"/>
      <w:r w:rsidRPr="005A2A10">
        <w:rPr>
          <w:rFonts w:eastAsia="Times New Roman" w:cs="Times New Roman"/>
          <w:color w:val="000000"/>
          <w:sz w:val="22"/>
          <w:szCs w:val="22"/>
        </w:rPr>
        <w:t xml:space="preserve"> dal Consorzio/Fondazione.</w:t>
      </w:r>
      <w:r w:rsidRPr="005A2A10">
        <w:rPr>
          <w:rFonts w:eastAsia="Times New Roman" w:cs="Times New Roman"/>
          <w:color w:val="000000"/>
          <w:sz w:val="22"/>
          <w:szCs w:val="22"/>
        </w:rPr>
        <w:br/>
      </w:r>
      <w:r w:rsidRPr="005A2A10">
        <w:rPr>
          <w:rFonts w:eastAsia="Times New Roman" w:cs="Times New Roman"/>
          <w:color w:val="000000"/>
          <w:sz w:val="22"/>
          <w:szCs w:val="22"/>
        </w:rPr>
        <w:br/>
        <w:t xml:space="preserve">Se non sbaglio, gli AFC del secondo semestre 2016 ammontavano a 8.7 </w:t>
      </w:r>
      <w:proofErr w:type="spellStart"/>
      <w:r w:rsidRPr="005A2A10">
        <w:rPr>
          <w:rFonts w:eastAsia="Times New Roman" w:cs="Times New Roman"/>
          <w:color w:val="000000"/>
          <w:sz w:val="22"/>
          <w:szCs w:val="22"/>
        </w:rPr>
        <w:t>kE</w:t>
      </w:r>
      <w:proofErr w:type="spellEnd"/>
      <w:r w:rsidRPr="005A2A10">
        <w:rPr>
          <w:rFonts w:eastAsia="Times New Roman" w:cs="Times New Roman"/>
          <w:color w:val="000000"/>
          <w:sz w:val="22"/>
          <w:szCs w:val="22"/>
        </w:rPr>
        <w:t xml:space="preserve">. Per il 2017 dovrebbero essere 8.9 </w:t>
      </w:r>
      <w:proofErr w:type="spellStart"/>
      <w:r w:rsidRPr="005A2A10">
        <w:rPr>
          <w:rFonts w:eastAsia="Times New Roman" w:cs="Times New Roman"/>
          <w:color w:val="000000"/>
          <w:sz w:val="22"/>
          <w:szCs w:val="22"/>
        </w:rPr>
        <w:t>kE</w:t>
      </w:r>
      <w:proofErr w:type="spellEnd"/>
      <w:r w:rsidRPr="005A2A10">
        <w:rPr>
          <w:rFonts w:eastAsia="Times New Roman" w:cs="Times New Roman"/>
          <w:color w:val="000000"/>
          <w:sz w:val="22"/>
          <w:szCs w:val="22"/>
        </w:rPr>
        <w:t>.</w:t>
      </w:r>
      <w:r w:rsidRPr="005A2A10">
        <w:rPr>
          <w:rFonts w:eastAsia="Times New Roman" w:cs="Times New Roman"/>
          <w:color w:val="000000"/>
          <w:sz w:val="22"/>
          <w:szCs w:val="22"/>
        </w:rPr>
        <w:br/>
      </w:r>
      <w:r w:rsidRPr="005A2A10">
        <w:rPr>
          <w:rFonts w:eastAsia="Times New Roman" w:cs="Times New Roman"/>
          <w:color w:val="000000"/>
          <w:sz w:val="22"/>
          <w:szCs w:val="22"/>
        </w:rPr>
        <w:br/>
        <w:t xml:space="preserve">Tutto considerato, direi che </w:t>
      </w:r>
      <w:proofErr w:type="spellStart"/>
      <w:proofErr w:type="gramStart"/>
      <w:r w:rsidRPr="005A2A10">
        <w:rPr>
          <w:rFonts w:eastAsia="Times New Roman" w:cs="Times New Roman"/>
          <w:color w:val="000000"/>
          <w:sz w:val="22"/>
          <w:szCs w:val="22"/>
        </w:rPr>
        <w:t>e’</w:t>
      </w:r>
      <w:proofErr w:type="spellEnd"/>
      <w:proofErr w:type="gramEnd"/>
      <w:r w:rsidRPr="005A2A10">
        <w:rPr>
          <w:rFonts w:eastAsia="Times New Roman" w:cs="Times New Roman"/>
          <w:color w:val="000000"/>
          <w:sz w:val="22"/>
          <w:szCs w:val="22"/>
        </w:rPr>
        <w:t xml:space="preserve"> una spesa sostenibile.</w:t>
      </w:r>
      <w:r w:rsidRPr="005A2A10">
        <w:rPr>
          <w:rFonts w:eastAsia="Times New Roman" w:cs="Times New Roman"/>
          <w:color w:val="000000"/>
          <w:sz w:val="22"/>
          <w:szCs w:val="22"/>
        </w:rPr>
        <w:br/>
      </w:r>
      <w:r w:rsidRPr="005A2A10">
        <w:rPr>
          <w:rFonts w:eastAsia="Times New Roman" w:cs="Times New Roman"/>
          <w:color w:val="000000"/>
          <w:sz w:val="22"/>
          <w:szCs w:val="22"/>
        </w:rPr>
        <w:br/>
        <w:t>ciao,</w:t>
      </w:r>
      <w:r w:rsidRPr="005A2A10">
        <w:rPr>
          <w:rFonts w:eastAsia="Times New Roman" w:cs="Times New Roman"/>
          <w:color w:val="000000"/>
          <w:sz w:val="22"/>
          <w:szCs w:val="22"/>
        </w:rPr>
        <w:br/>
        <w:t>Giuseppe.</w:t>
      </w:r>
    </w:p>
    <w:p w14:paraId="0D6FC7F3" w14:textId="7B05DA64" w:rsidR="00FA4090" w:rsidRPr="005A2A10" w:rsidRDefault="00FA4090" w:rsidP="005A2A10">
      <w:pPr>
        <w:widowControl w:val="0"/>
        <w:autoSpaceDE w:val="0"/>
        <w:autoSpaceDN w:val="0"/>
        <w:adjustRightInd w:val="0"/>
        <w:rPr>
          <w:sz w:val="22"/>
          <w:szCs w:val="22"/>
        </w:rPr>
      </w:pPr>
    </w:p>
    <w:sectPr w:rsidR="00FA4090" w:rsidRPr="005A2A10" w:rsidSect="00FA4090">
      <w:pgSz w:w="11900" w:h="16840"/>
      <w:pgMar w:top="1134" w:right="1134" w:bottom="14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LiberationSerif">
    <w:altName w:val="Times New Roman"/>
    <w:panose1 w:val="00000000000000000000"/>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E81"/>
    <w:rsid w:val="00057CF8"/>
    <w:rsid w:val="000A15F1"/>
    <w:rsid w:val="002738FB"/>
    <w:rsid w:val="00301B32"/>
    <w:rsid w:val="00370788"/>
    <w:rsid w:val="0050333E"/>
    <w:rsid w:val="005A2A10"/>
    <w:rsid w:val="005F08B1"/>
    <w:rsid w:val="006B19DD"/>
    <w:rsid w:val="007D3680"/>
    <w:rsid w:val="00A61939"/>
    <w:rsid w:val="00A750C1"/>
    <w:rsid w:val="00B05BFC"/>
    <w:rsid w:val="00C34479"/>
    <w:rsid w:val="00CC1E46"/>
    <w:rsid w:val="00CD44DC"/>
    <w:rsid w:val="00DF2DF3"/>
    <w:rsid w:val="00E13432"/>
    <w:rsid w:val="00F06555"/>
    <w:rsid w:val="00F81E81"/>
    <w:rsid w:val="00FA4090"/>
  </w:rsids>
  <m:mathPr>
    <m:mathFont m:val="Cambria Math"/>
    <m:brkBin m:val="before"/>
    <m:brkBinSub m:val="--"/>
    <m:smallFrac m:val="0"/>
    <m:dispDef/>
    <m:lMargin m:val="0"/>
    <m:rMargin m:val="0"/>
    <m:defJc m:val="centerGroup"/>
    <m:wrapIndent m:val="1440"/>
    <m:intLim m:val="subSup"/>
    <m:naryLim m:val="undOvr"/>
  </m:mathPr>
  <w:themeFontLang w:val="it-IT" w:eastAsia="ja-JP" w:bidi="x-none"/>
  <w:clrSchemeMapping w:bg1="light1" w:t1="dark1" w:bg2="light2" w:t2="dark2" w:accent1="accent1" w:accent2="accent2" w:accent3="accent3" w:accent4="accent4" w:accent5="accent5" w:accent6="accent6" w:hyperlink="hyperlink" w:followedHyperlink="followedHyperlink"/>
  <w:decimalSymbol w:val="."/>
  <w:listSeparator w:val=","/>
  <w14:docId w14:val="673B80A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F08B1"/>
  </w:style>
  <w:style w:type="character" w:styleId="Hyperlink">
    <w:name w:val="Hyperlink"/>
    <w:basedOn w:val="DefaultParagraphFont"/>
    <w:uiPriority w:val="99"/>
    <w:semiHidden/>
    <w:unhideWhenUsed/>
    <w:rsid w:val="005F08B1"/>
    <w:rPr>
      <w:color w:val="0000FF"/>
      <w:u w:val="single"/>
    </w:rPr>
  </w:style>
  <w:style w:type="paragraph" w:styleId="PlainText">
    <w:name w:val="Plain Text"/>
    <w:basedOn w:val="Normal"/>
    <w:link w:val="PlainTextChar"/>
    <w:uiPriority w:val="99"/>
    <w:semiHidden/>
    <w:unhideWhenUsed/>
    <w:rsid w:val="005F08B1"/>
    <w:pPr>
      <w:spacing w:before="100" w:beforeAutospacing="1" w:after="100" w:afterAutospacing="1"/>
    </w:pPr>
    <w:rPr>
      <w:rFonts w:ascii="Times New Roman" w:hAnsi="Times New Roman" w:cs="Times New Roman"/>
      <w:lang w:val="en-US"/>
    </w:rPr>
  </w:style>
  <w:style w:type="character" w:customStyle="1" w:styleId="PlainTextChar">
    <w:name w:val="Plain Text Char"/>
    <w:basedOn w:val="DefaultParagraphFont"/>
    <w:link w:val="PlainText"/>
    <w:uiPriority w:val="99"/>
    <w:semiHidden/>
    <w:rsid w:val="005F08B1"/>
    <w:rPr>
      <w:rFonts w:ascii="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363095">
      <w:bodyDiv w:val="1"/>
      <w:marLeft w:val="0"/>
      <w:marRight w:val="0"/>
      <w:marTop w:val="0"/>
      <w:marBottom w:val="0"/>
      <w:divBdr>
        <w:top w:val="none" w:sz="0" w:space="0" w:color="auto"/>
        <w:left w:val="none" w:sz="0" w:space="0" w:color="auto"/>
        <w:bottom w:val="none" w:sz="0" w:space="0" w:color="auto"/>
        <w:right w:val="none" w:sz="0" w:space="0" w:color="auto"/>
      </w:divBdr>
    </w:div>
    <w:div w:id="541139084">
      <w:bodyDiv w:val="1"/>
      <w:marLeft w:val="0"/>
      <w:marRight w:val="0"/>
      <w:marTop w:val="0"/>
      <w:marBottom w:val="0"/>
      <w:divBdr>
        <w:top w:val="none" w:sz="0" w:space="0" w:color="auto"/>
        <w:left w:val="none" w:sz="0" w:space="0" w:color="auto"/>
        <w:bottom w:val="none" w:sz="0" w:space="0" w:color="auto"/>
        <w:right w:val="none" w:sz="0" w:space="0" w:color="auto"/>
      </w:divBdr>
      <w:divsChild>
        <w:div w:id="1184438293">
          <w:marLeft w:val="0"/>
          <w:marRight w:val="0"/>
          <w:marTop w:val="0"/>
          <w:marBottom w:val="0"/>
          <w:divBdr>
            <w:top w:val="none" w:sz="0" w:space="0" w:color="auto"/>
            <w:left w:val="none" w:sz="0" w:space="0" w:color="auto"/>
            <w:bottom w:val="none" w:sz="0" w:space="0" w:color="auto"/>
            <w:right w:val="none" w:sz="0" w:space="0" w:color="auto"/>
          </w:divBdr>
        </w:div>
        <w:div w:id="1904179111">
          <w:marLeft w:val="0"/>
          <w:marRight w:val="0"/>
          <w:marTop w:val="0"/>
          <w:marBottom w:val="0"/>
          <w:divBdr>
            <w:top w:val="none" w:sz="0" w:space="0" w:color="auto"/>
            <w:left w:val="none" w:sz="0" w:space="0" w:color="auto"/>
            <w:bottom w:val="none" w:sz="0" w:space="0" w:color="auto"/>
            <w:right w:val="none" w:sz="0" w:space="0" w:color="auto"/>
          </w:divBdr>
        </w:div>
        <w:div w:id="1718315571">
          <w:marLeft w:val="0"/>
          <w:marRight w:val="0"/>
          <w:marTop w:val="0"/>
          <w:marBottom w:val="0"/>
          <w:divBdr>
            <w:top w:val="none" w:sz="0" w:space="0" w:color="auto"/>
            <w:left w:val="none" w:sz="0" w:space="0" w:color="auto"/>
            <w:bottom w:val="none" w:sz="0" w:space="0" w:color="auto"/>
            <w:right w:val="none" w:sz="0" w:space="0" w:color="auto"/>
          </w:divBdr>
        </w:div>
        <w:div w:id="1058212158">
          <w:marLeft w:val="0"/>
          <w:marRight w:val="0"/>
          <w:marTop w:val="0"/>
          <w:marBottom w:val="0"/>
          <w:divBdr>
            <w:top w:val="none" w:sz="0" w:space="0" w:color="auto"/>
            <w:left w:val="none" w:sz="0" w:space="0" w:color="auto"/>
            <w:bottom w:val="none" w:sz="0" w:space="0" w:color="auto"/>
            <w:right w:val="none" w:sz="0" w:space="0" w:color="auto"/>
          </w:divBdr>
        </w:div>
        <w:div w:id="288442314">
          <w:marLeft w:val="0"/>
          <w:marRight w:val="0"/>
          <w:marTop w:val="0"/>
          <w:marBottom w:val="0"/>
          <w:divBdr>
            <w:top w:val="none" w:sz="0" w:space="0" w:color="auto"/>
            <w:left w:val="none" w:sz="0" w:space="0" w:color="auto"/>
            <w:bottom w:val="none" w:sz="0" w:space="0" w:color="auto"/>
            <w:right w:val="none" w:sz="0" w:space="0" w:color="auto"/>
          </w:divBdr>
        </w:div>
      </w:divsChild>
    </w:div>
    <w:div w:id="567228452">
      <w:bodyDiv w:val="1"/>
      <w:marLeft w:val="0"/>
      <w:marRight w:val="0"/>
      <w:marTop w:val="0"/>
      <w:marBottom w:val="0"/>
      <w:divBdr>
        <w:top w:val="none" w:sz="0" w:space="0" w:color="auto"/>
        <w:left w:val="none" w:sz="0" w:space="0" w:color="auto"/>
        <w:bottom w:val="none" w:sz="0" w:space="0" w:color="auto"/>
        <w:right w:val="none" w:sz="0" w:space="0" w:color="auto"/>
      </w:divBdr>
    </w:div>
    <w:div w:id="680012799">
      <w:bodyDiv w:val="1"/>
      <w:marLeft w:val="0"/>
      <w:marRight w:val="0"/>
      <w:marTop w:val="0"/>
      <w:marBottom w:val="0"/>
      <w:divBdr>
        <w:top w:val="none" w:sz="0" w:space="0" w:color="auto"/>
        <w:left w:val="none" w:sz="0" w:space="0" w:color="auto"/>
        <w:bottom w:val="none" w:sz="0" w:space="0" w:color="auto"/>
        <w:right w:val="none" w:sz="0" w:space="0" w:color="auto"/>
      </w:divBdr>
    </w:div>
    <w:div w:id="1237281257">
      <w:bodyDiv w:val="1"/>
      <w:marLeft w:val="0"/>
      <w:marRight w:val="0"/>
      <w:marTop w:val="0"/>
      <w:marBottom w:val="0"/>
      <w:divBdr>
        <w:top w:val="none" w:sz="0" w:space="0" w:color="auto"/>
        <w:left w:val="none" w:sz="0" w:space="0" w:color="auto"/>
        <w:bottom w:val="none" w:sz="0" w:space="0" w:color="auto"/>
        <w:right w:val="none" w:sz="0" w:space="0" w:color="auto"/>
      </w:divBdr>
      <w:divsChild>
        <w:div w:id="1422408758">
          <w:marLeft w:val="0"/>
          <w:marRight w:val="0"/>
          <w:marTop w:val="0"/>
          <w:marBottom w:val="0"/>
          <w:divBdr>
            <w:top w:val="none" w:sz="0" w:space="0" w:color="auto"/>
            <w:left w:val="none" w:sz="0" w:space="0" w:color="auto"/>
            <w:bottom w:val="none" w:sz="0" w:space="0" w:color="auto"/>
            <w:right w:val="none" w:sz="0" w:space="0" w:color="auto"/>
          </w:divBdr>
        </w:div>
        <w:div w:id="143283688">
          <w:marLeft w:val="0"/>
          <w:marRight w:val="0"/>
          <w:marTop w:val="0"/>
          <w:marBottom w:val="0"/>
          <w:divBdr>
            <w:top w:val="none" w:sz="0" w:space="0" w:color="auto"/>
            <w:left w:val="none" w:sz="0" w:space="0" w:color="auto"/>
            <w:bottom w:val="none" w:sz="0" w:space="0" w:color="auto"/>
            <w:right w:val="none" w:sz="0" w:space="0" w:color="auto"/>
          </w:divBdr>
        </w:div>
      </w:divsChild>
    </w:div>
    <w:div w:id="1352880260">
      <w:bodyDiv w:val="1"/>
      <w:marLeft w:val="0"/>
      <w:marRight w:val="0"/>
      <w:marTop w:val="0"/>
      <w:marBottom w:val="0"/>
      <w:divBdr>
        <w:top w:val="none" w:sz="0" w:space="0" w:color="auto"/>
        <w:left w:val="none" w:sz="0" w:space="0" w:color="auto"/>
        <w:bottom w:val="none" w:sz="0" w:space="0" w:color="auto"/>
        <w:right w:val="none" w:sz="0" w:space="0" w:color="auto"/>
      </w:divBdr>
      <w:divsChild>
        <w:div w:id="1651710107">
          <w:marLeft w:val="0"/>
          <w:marRight w:val="0"/>
          <w:marTop w:val="0"/>
          <w:marBottom w:val="0"/>
          <w:divBdr>
            <w:top w:val="none" w:sz="0" w:space="0" w:color="auto"/>
            <w:left w:val="none" w:sz="0" w:space="0" w:color="auto"/>
            <w:bottom w:val="none" w:sz="0" w:space="0" w:color="auto"/>
            <w:right w:val="none" w:sz="0" w:space="0" w:color="auto"/>
          </w:divBdr>
          <w:divsChild>
            <w:div w:id="888691471">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850371695">
      <w:bodyDiv w:val="1"/>
      <w:marLeft w:val="0"/>
      <w:marRight w:val="0"/>
      <w:marTop w:val="0"/>
      <w:marBottom w:val="0"/>
      <w:divBdr>
        <w:top w:val="none" w:sz="0" w:space="0" w:color="auto"/>
        <w:left w:val="none" w:sz="0" w:space="0" w:color="auto"/>
        <w:bottom w:val="none" w:sz="0" w:space="0" w:color="auto"/>
        <w:right w:val="none" w:sz="0" w:space="0" w:color="auto"/>
      </w:divBdr>
      <w:divsChild>
        <w:div w:id="472021342">
          <w:marLeft w:val="0"/>
          <w:marRight w:val="0"/>
          <w:marTop w:val="0"/>
          <w:marBottom w:val="0"/>
          <w:divBdr>
            <w:top w:val="none" w:sz="0" w:space="0" w:color="auto"/>
            <w:left w:val="none" w:sz="0" w:space="0" w:color="auto"/>
            <w:bottom w:val="none" w:sz="0" w:space="0" w:color="auto"/>
            <w:right w:val="none" w:sz="0" w:space="0" w:color="auto"/>
          </w:divBdr>
        </w:div>
        <w:div w:id="901597808">
          <w:marLeft w:val="0"/>
          <w:marRight w:val="0"/>
          <w:marTop w:val="0"/>
          <w:marBottom w:val="0"/>
          <w:divBdr>
            <w:top w:val="none" w:sz="0" w:space="0" w:color="auto"/>
            <w:left w:val="none" w:sz="0" w:space="0" w:color="auto"/>
            <w:bottom w:val="none" w:sz="0" w:space="0" w:color="auto"/>
            <w:right w:val="none" w:sz="0" w:space="0" w:color="auto"/>
          </w:divBdr>
        </w:div>
        <w:div w:id="1479885889">
          <w:marLeft w:val="0"/>
          <w:marRight w:val="0"/>
          <w:marTop w:val="0"/>
          <w:marBottom w:val="0"/>
          <w:divBdr>
            <w:top w:val="none" w:sz="0" w:space="0" w:color="auto"/>
            <w:left w:val="none" w:sz="0" w:space="0" w:color="auto"/>
            <w:bottom w:val="none" w:sz="0" w:space="0" w:color="auto"/>
            <w:right w:val="none" w:sz="0" w:space="0" w:color="auto"/>
          </w:divBdr>
        </w:div>
        <w:div w:id="119108180">
          <w:marLeft w:val="0"/>
          <w:marRight w:val="0"/>
          <w:marTop w:val="0"/>
          <w:marBottom w:val="0"/>
          <w:divBdr>
            <w:top w:val="none" w:sz="0" w:space="0" w:color="auto"/>
            <w:left w:val="none" w:sz="0" w:space="0" w:color="auto"/>
            <w:bottom w:val="none" w:sz="0" w:space="0" w:color="auto"/>
            <w:right w:val="none" w:sz="0" w:space="0" w:color="auto"/>
          </w:divBdr>
        </w:div>
        <w:div w:id="422265008">
          <w:marLeft w:val="0"/>
          <w:marRight w:val="0"/>
          <w:marTop w:val="0"/>
          <w:marBottom w:val="0"/>
          <w:divBdr>
            <w:top w:val="none" w:sz="0" w:space="0" w:color="auto"/>
            <w:left w:val="none" w:sz="0" w:space="0" w:color="auto"/>
            <w:bottom w:val="none" w:sz="0" w:space="0" w:color="auto"/>
            <w:right w:val="none" w:sz="0" w:space="0" w:color="auto"/>
          </w:divBdr>
        </w:div>
        <w:div w:id="1056662978">
          <w:marLeft w:val="0"/>
          <w:marRight w:val="0"/>
          <w:marTop w:val="0"/>
          <w:marBottom w:val="0"/>
          <w:divBdr>
            <w:top w:val="none" w:sz="0" w:space="0" w:color="auto"/>
            <w:left w:val="none" w:sz="0" w:space="0" w:color="auto"/>
            <w:bottom w:val="none" w:sz="0" w:space="0" w:color="auto"/>
            <w:right w:val="none" w:sz="0" w:space="0" w:color="auto"/>
          </w:divBdr>
        </w:div>
        <w:div w:id="1902783691">
          <w:marLeft w:val="0"/>
          <w:marRight w:val="0"/>
          <w:marTop w:val="0"/>
          <w:marBottom w:val="0"/>
          <w:divBdr>
            <w:top w:val="none" w:sz="0" w:space="0" w:color="auto"/>
            <w:left w:val="none" w:sz="0" w:space="0" w:color="auto"/>
            <w:bottom w:val="none" w:sz="0" w:space="0" w:color="auto"/>
            <w:right w:val="none" w:sz="0" w:space="0" w:color="auto"/>
          </w:divBdr>
        </w:div>
        <w:div w:id="214397256">
          <w:marLeft w:val="0"/>
          <w:marRight w:val="0"/>
          <w:marTop w:val="0"/>
          <w:marBottom w:val="0"/>
          <w:divBdr>
            <w:top w:val="none" w:sz="0" w:space="0" w:color="auto"/>
            <w:left w:val="none" w:sz="0" w:space="0" w:color="auto"/>
            <w:bottom w:val="none" w:sz="0" w:space="0" w:color="auto"/>
            <w:right w:val="none" w:sz="0" w:space="0" w:color="auto"/>
          </w:divBdr>
        </w:div>
      </w:divsChild>
    </w:div>
    <w:div w:id="2106072540">
      <w:bodyDiv w:val="1"/>
      <w:marLeft w:val="0"/>
      <w:marRight w:val="0"/>
      <w:marTop w:val="0"/>
      <w:marBottom w:val="0"/>
      <w:divBdr>
        <w:top w:val="none" w:sz="0" w:space="0" w:color="auto"/>
        <w:left w:val="none" w:sz="0" w:space="0" w:color="auto"/>
        <w:bottom w:val="none" w:sz="0" w:space="0" w:color="auto"/>
        <w:right w:val="none" w:sz="0" w:space="0" w:color="auto"/>
      </w:divBdr>
    </w:div>
    <w:div w:id="21267749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mailto:mzampollo@units.it" TargetMode="External"/><Relationship Id="rId5" Type="http://schemas.openxmlformats.org/officeDocument/2006/relationships/hyperlink" Target="mailto:milotti@ts.infn.it" TargetMode="External"/><Relationship Id="rId6" Type="http://schemas.openxmlformats.org/officeDocument/2006/relationships/hyperlink" Target="mailto:giovanni.comelli@elettra.trieste.it" TargetMode="External"/><Relationship Id="rId7" Type="http://schemas.openxmlformats.org/officeDocument/2006/relationships/hyperlink" Target="mailto:anna.gregorio@ts.infn.it" TargetMode="External"/><Relationship Id="rId8" Type="http://schemas.openxmlformats.org/officeDocument/2006/relationships/hyperlink" Target="mailto:didattica.df@units.it" TargetMode="External"/><Relationship Id="rId9" Type="http://schemas.openxmlformats.org/officeDocument/2006/relationships/hyperlink" Target="mailto:direzione.df@univ.trieste.it" TargetMode="External"/><Relationship Id="rId10" Type="http://schemas.openxmlformats.org/officeDocument/2006/relationships/hyperlink" Target="mailto:mzampollo@units.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1315</Words>
  <Characters>7498</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INFN-Sez. di Trieste</Company>
  <LinksUpToDate>false</LinksUpToDate>
  <CharactersWithSpaces>8796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Edoardo Milotti</dc:creator>
  <cp:keywords/>
  <dc:description/>
  <cp:lastModifiedBy>Edoardo Milotti</cp:lastModifiedBy>
  <cp:revision>4</cp:revision>
  <cp:lastPrinted>2016-04-12T17:19:00Z</cp:lastPrinted>
  <dcterms:created xsi:type="dcterms:W3CDTF">2017-02-01T18:05:00Z</dcterms:created>
  <dcterms:modified xsi:type="dcterms:W3CDTF">2017-02-02T14:06:00Z</dcterms:modified>
</cp:coreProperties>
</file>